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457" w:line="224" w:lineRule="auto"/>
        <w:ind w:firstLine="657"/>
        <w:rPr>
          <w:rFonts w:hint="eastAsia" w:ascii="楷体" w:hAnsi="楷体" w:eastAsia="楷体" w:cs="楷体"/>
          <w:spacing w:val="-62"/>
          <w:w w:val="70"/>
          <w:sz w:val="28"/>
          <w:szCs w:val="28"/>
          <w:lang w:eastAsia="zh-CN"/>
          <w14:textOutline w14:w="16167" w14:cap="flat" w14:cmpd="sng">
            <w14:solidFill>
              <w14:srgbClr w14:val="000000"/>
            </w14:solidFill>
            <w14:prstDash w14:val="solid"/>
            <w14:miter w14:val="10"/>
          </w14:textOutline>
        </w:rPr>
      </w:pPr>
      <w:r>
        <w:rPr>
          <w:rFonts w:hint="eastAsia" w:ascii="楷体" w:hAnsi="楷体" w:eastAsia="楷体" w:cs="楷体"/>
          <w:spacing w:val="-62"/>
          <w:w w:val="70"/>
          <w:sz w:val="28"/>
          <w:szCs w:val="28"/>
          <w:lang w:eastAsia="zh-CN"/>
          <w14:textOutline w14:w="16167" w14:cap="flat" w14:cmpd="sng">
            <w14:solidFill>
              <w14:srgbClr w14:val="000000"/>
            </w14:solidFill>
            <w14:prstDash w14:val="solid"/>
            <w14:miter w14:val="10"/>
          </w14:textOutline>
        </w:rPr>
        <w:drawing>
          <wp:inline distT="0" distB="0" distL="114300" distR="114300">
            <wp:extent cx="5436235" cy="7691120"/>
            <wp:effectExtent l="0" t="0" r="12065" b="5080"/>
            <wp:docPr id="4" name="图片 4" descr="关于转发组织申报2022年度“华夏建设科学技术奖”的通知_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关于转发组织申报2022年度“华夏建设科学技术奖”的通知_01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436235" cy="7691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457" w:line="224" w:lineRule="auto"/>
        <w:ind w:firstLine="657"/>
        <w:rPr>
          <w:rFonts w:ascii="楷体" w:hAnsi="楷体" w:eastAsia="楷体" w:cs="楷体"/>
          <w:spacing w:val="-62"/>
          <w:w w:val="70"/>
          <w:sz w:val="89"/>
          <w:szCs w:val="89"/>
          <w14:textOutline w14:w="16167" w14:cap="flat" w14:cmpd="sng">
            <w14:solidFill>
              <w14:srgbClr w14:val="000000"/>
            </w14:solidFill>
            <w14:prstDash w14:val="solid"/>
            <w14:miter w14:val="10"/>
          </w14:textOutline>
        </w:rPr>
      </w:pPr>
    </w:p>
    <w:p>
      <w:pPr>
        <w:spacing w:before="457" w:line="224" w:lineRule="auto"/>
        <w:ind w:firstLine="657"/>
        <w:rPr>
          <w:rFonts w:ascii="楷体" w:hAnsi="楷体" w:eastAsia="楷体" w:cs="楷体"/>
          <w:spacing w:val="-62"/>
          <w:w w:val="70"/>
          <w:sz w:val="89"/>
          <w:szCs w:val="89"/>
          <w14:textOutline w14:w="16167" w14:cap="flat" w14:cmpd="sng">
            <w14:solidFill>
              <w14:srgbClr w14:val="000000"/>
            </w14:solidFill>
            <w14:prstDash w14:val="solid"/>
            <w14:miter w14:val="10"/>
          </w14:textOutline>
        </w:rPr>
      </w:pPr>
      <w:r>
        <w:rPr>
          <w:rFonts w:hint="eastAsia" w:ascii="楷体" w:hAnsi="楷体" w:eastAsia="楷体" w:cs="楷体"/>
          <w:spacing w:val="-62"/>
          <w:w w:val="70"/>
          <w:sz w:val="89"/>
          <w:szCs w:val="89"/>
          <w:lang w:eastAsia="zh-CN"/>
          <w14:textOutline w14:w="16167" w14:cap="flat" w14:cmpd="sng">
            <w14:solidFill>
              <w14:srgbClr w14:val="000000"/>
            </w14:solidFill>
            <w14:prstDash w14:val="solid"/>
            <w14:miter w14:val="10"/>
          </w14:textOutline>
        </w:rPr>
        <w:drawing>
          <wp:inline distT="0" distB="0" distL="114300" distR="114300">
            <wp:extent cx="5278120" cy="7464425"/>
            <wp:effectExtent l="0" t="0" r="17780" b="3175"/>
            <wp:docPr id="5" name="图片 5" descr="省住房城乡建设厅关于组织申报2022年度“华夏建设科学技术奖”的通知_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省住房城乡建设厅关于组织申报2022年度“华夏建设科学技术奖”的通知_00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746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457" w:line="224" w:lineRule="auto"/>
        <w:ind w:firstLine="657"/>
        <w:rPr>
          <w:rFonts w:ascii="楷体" w:hAnsi="楷体" w:eastAsia="楷体" w:cs="楷体"/>
          <w:spacing w:val="-62"/>
          <w:w w:val="70"/>
          <w:sz w:val="89"/>
          <w:szCs w:val="89"/>
          <w14:textOutline w14:w="16167" w14:cap="flat" w14:cmpd="sng">
            <w14:solidFill>
              <w14:srgbClr w14:val="000000"/>
            </w14:solidFill>
            <w14:prstDash w14:val="solid"/>
            <w14:miter w14:val="10"/>
          </w14:textOutline>
        </w:rPr>
      </w:pPr>
    </w:p>
    <w:p>
      <w:pPr>
        <w:spacing w:before="457" w:line="224" w:lineRule="auto"/>
        <w:rPr>
          <w:rFonts w:ascii="楷体" w:hAnsi="楷体" w:eastAsia="楷体" w:cs="楷体"/>
          <w:spacing w:val="-62"/>
          <w:w w:val="70"/>
          <w:sz w:val="89"/>
          <w:szCs w:val="89"/>
          <w14:textOutline w14:w="16167" w14:cap="flat" w14:cmpd="sng">
            <w14:solidFill>
              <w14:srgbClr w14:val="000000"/>
            </w14:solidFill>
            <w14:prstDash w14:val="solid"/>
            <w14:miter w14:val="10"/>
          </w14:textOutline>
        </w:rPr>
      </w:pPr>
    </w:p>
    <w:p>
      <w:pPr>
        <w:spacing w:before="457" w:line="224" w:lineRule="auto"/>
        <w:jc w:val="center"/>
        <w:rPr>
          <w:rFonts w:hint="eastAsia" w:ascii="楷体" w:hAnsi="楷体" w:eastAsia="楷体" w:cs="楷体"/>
          <w:spacing w:val="-62"/>
          <w:w w:val="70"/>
          <w:sz w:val="52"/>
          <w:szCs w:val="52"/>
          <w:lang w:val="en-US" w:eastAsia="zh-CN"/>
          <w14:textOutline w14:w="16167" w14:cap="flat" w14:cmpd="sng">
            <w14:solidFill>
              <w14:srgbClr w14:val="000000"/>
            </w14:solidFill>
            <w14:prstDash w14:val="solid"/>
            <w14:miter w14:val="10"/>
          </w14:textOutline>
        </w:rPr>
      </w:pPr>
      <w:r>
        <w:drawing>
          <wp:inline distT="0" distB="0" distL="114300" distR="114300">
            <wp:extent cx="5267325" cy="7586980"/>
            <wp:effectExtent l="0" t="0" r="9525" b="13970"/>
            <wp:docPr id="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1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7586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before="457" w:line="224" w:lineRule="auto"/>
        <w:jc w:val="center"/>
        <w:rPr>
          <w:rFonts w:hint="eastAsia" w:ascii="楷体" w:hAnsi="楷体" w:eastAsia="楷体" w:cs="楷体"/>
          <w:spacing w:val="-62"/>
          <w:w w:val="70"/>
          <w:sz w:val="52"/>
          <w:szCs w:val="52"/>
          <w:lang w:val="en-US" w:eastAsia="zh-CN"/>
          <w14:textOutline w14:w="16167" w14:cap="flat" w14:cmpd="sng">
            <w14:solidFill>
              <w14:srgbClr w14:val="000000"/>
            </w14:solidFill>
            <w14:prstDash w14:val="solid"/>
            <w14:miter w14:val="10"/>
          </w14:textOutline>
        </w:rPr>
      </w:pPr>
    </w:p>
    <w:p>
      <w:pPr>
        <w:spacing w:line="270" w:lineRule="auto"/>
      </w:pPr>
      <w:r>
        <w:drawing>
          <wp:inline distT="0" distB="0" distL="114300" distR="114300">
            <wp:extent cx="5165725" cy="7431405"/>
            <wp:effectExtent l="0" t="0" r="15875" b="17145"/>
            <wp:docPr id="7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2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165725" cy="7431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270" w:lineRule="auto"/>
      </w:pPr>
    </w:p>
    <w:p>
      <w:pPr>
        <w:spacing w:line="270" w:lineRule="auto"/>
      </w:pPr>
    </w:p>
    <w:p>
      <w:pPr>
        <w:spacing w:line="270" w:lineRule="auto"/>
      </w:pPr>
    </w:p>
    <w:p>
      <w:pPr>
        <w:spacing w:line="270" w:lineRule="auto"/>
      </w:pPr>
    </w:p>
    <w:p>
      <w:pPr>
        <w:spacing w:line="270" w:lineRule="auto"/>
      </w:pPr>
      <w:r>
        <w:drawing>
          <wp:inline distT="0" distB="0" distL="114300" distR="114300">
            <wp:extent cx="5172710" cy="7406005"/>
            <wp:effectExtent l="0" t="0" r="8890" b="4445"/>
            <wp:docPr id="8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3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172710" cy="7406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172710" cy="7406005"/>
            <wp:effectExtent l="0" t="0" r="8890" b="4445"/>
            <wp:docPr id="9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4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172710" cy="7406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159375" cy="7431405"/>
            <wp:effectExtent l="0" t="0" r="3175" b="17145"/>
            <wp:docPr id="10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5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159375" cy="7431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159375" cy="7437755"/>
            <wp:effectExtent l="0" t="0" r="3175" b="10795"/>
            <wp:docPr id="11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6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159375" cy="7437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>
      <w:pPr>
        <w:spacing w:line="270" w:lineRule="auto"/>
      </w:pPr>
    </w:p>
    <w:p>
      <w:pPr>
        <w:spacing w:line="270" w:lineRule="auto"/>
      </w:pPr>
    </w:p>
    <w:p>
      <w:pPr>
        <w:spacing w:line="270" w:lineRule="auto"/>
        <w:rPr>
          <w:rFonts w:ascii="Arial"/>
          <w:sz w:val="21"/>
        </w:rPr>
      </w:pPr>
    </w:p>
    <w:p>
      <w:pPr>
        <w:sectPr>
          <w:footerReference r:id="rId5" w:type="default"/>
          <w:pgSz w:w="11640" w:h="16780"/>
          <w:pgMar w:top="1191" w:right="1746" w:bottom="1071" w:left="1746" w:header="0" w:footer="940" w:gutter="0"/>
          <w:cols w:space="720" w:num="1"/>
        </w:sectPr>
      </w:pPr>
    </w:p>
    <w:p>
      <w:pPr>
        <w:spacing w:before="65" w:line="227" w:lineRule="auto"/>
        <w:ind w:firstLine="345"/>
        <w:rPr>
          <w:rFonts w:ascii="楷体" w:hAnsi="楷体" w:eastAsia="楷体" w:cs="楷体"/>
          <w:sz w:val="31"/>
          <w:szCs w:val="31"/>
        </w:rPr>
      </w:pPr>
      <w:r>
        <w:rPr>
          <w:rFonts w:ascii="楷体" w:hAnsi="楷体" w:eastAsia="楷体" w:cs="楷体"/>
          <w:spacing w:val="-10"/>
          <w:sz w:val="31"/>
          <w:szCs w:val="31"/>
        </w:rPr>
        <w:t>附件1</w:t>
      </w:r>
    </w:p>
    <w:p>
      <w:pPr>
        <w:spacing w:line="255" w:lineRule="auto"/>
        <w:rPr>
          <w:rFonts w:ascii="Arial"/>
          <w:sz w:val="21"/>
        </w:rPr>
      </w:pPr>
    </w:p>
    <w:p>
      <w:pPr>
        <w:spacing w:line="255" w:lineRule="auto"/>
        <w:rPr>
          <w:rFonts w:ascii="Arial"/>
          <w:sz w:val="21"/>
        </w:rPr>
      </w:pPr>
    </w:p>
    <w:p>
      <w:pPr>
        <w:spacing w:line="255" w:lineRule="auto"/>
        <w:rPr>
          <w:rFonts w:ascii="Arial"/>
          <w:sz w:val="21"/>
        </w:rPr>
      </w:pPr>
    </w:p>
    <w:p>
      <w:pPr>
        <w:spacing w:line="255" w:lineRule="auto"/>
        <w:rPr>
          <w:rFonts w:ascii="Arial"/>
          <w:sz w:val="21"/>
        </w:rPr>
      </w:pPr>
    </w:p>
    <w:p>
      <w:pPr>
        <w:spacing w:line="256" w:lineRule="auto"/>
        <w:rPr>
          <w:rFonts w:ascii="Arial"/>
          <w:sz w:val="21"/>
        </w:rPr>
      </w:pPr>
    </w:p>
    <w:p>
      <w:pPr>
        <w:spacing w:before="101" w:line="192" w:lineRule="auto"/>
        <w:ind w:firstLine="175"/>
        <w:rPr>
          <w:rFonts w:ascii="楷体" w:hAnsi="楷体" w:eastAsia="楷体" w:cs="楷体"/>
          <w:sz w:val="31"/>
          <w:szCs w:val="31"/>
        </w:rPr>
      </w:pPr>
      <w:r>
        <w:rPr>
          <w:rFonts w:ascii="楷体" w:hAnsi="楷体" w:eastAsia="楷体" w:cs="楷体"/>
          <w:spacing w:val="-15"/>
          <w:w w:val="99"/>
          <w:sz w:val="31"/>
          <w:szCs w:val="31"/>
        </w:rPr>
        <w:t>序号: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>
      <w:pPr>
        <w:spacing w:line="444" w:lineRule="auto"/>
        <w:rPr>
          <w:rFonts w:ascii="Arial"/>
          <w:sz w:val="21"/>
        </w:rPr>
      </w:pPr>
    </w:p>
    <w:p>
      <w:pPr>
        <w:spacing w:before="101" w:line="660" w:lineRule="exact"/>
        <w:ind w:firstLine="386"/>
        <w:rPr>
          <w:rFonts w:ascii="宋体" w:hAnsi="宋体" w:eastAsia="宋体" w:cs="宋体"/>
          <w:sz w:val="31"/>
          <w:szCs w:val="31"/>
        </w:rPr>
      </w:pPr>
      <w:r>
        <w:rPr>
          <w:rFonts w:ascii="宋体" w:hAnsi="宋体" w:eastAsia="宋体" w:cs="宋体"/>
          <w:spacing w:val="16"/>
          <w:w w:val="115"/>
          <w:position w:val="26"/>
          <w:sz w:val="31"/>
          <w:szCs w:val="31"/>
          <w14:textOutline w14:w="5626" w14:cap="flat" w14:cmpd="sng">
            <w14:solidFill>
              <w14:srgbClr w14:val="000000"/>
            </w14:solidFill>
            <w14:prstDash w14:val="solid"/>
            <w14:miter w14:val="10"/>
          </w14:textOutline>
        </w:rPr>
        <w:t>"华夏建设科学技术奖"推荐书</w:t>
      </w:r>
    </w:p>
    <w:p>
      <w:pPr>
        <w:spacing w:before="1" w:line="218" w:lineRule="auto"/>
        <w:ind w:firstLine="1476"/>
        <w:rPr>
          <w:rFonts w:ascii="宋体" w:hAnsi="宋体" w:eastAsia="宋体" w:cs="宋体"/>
          <w:sz w:val="31"/>
          <w:szCs w:val="31"/>
        </w:rPr>
      </w:pPr>
      <w:r>
        <w:rPr>
          <w:rFonts w:ascii="宋体" w:hAnsi="宋体" w:eastAsia="宋体" w:cs="宋体"/>
          <w:spacing w:val="9"/>
          <w:sz w:val="31"/>
          <w:szCs w:val="31"/>
          <w14:textOutline w14:w="5626" w14:cap="flat" w14:cmpd="sng">
            <w14:solidFill>
              <w14:srgbClr w14:val="000000"/>
            </w14:solidFill>
            <w14:prstDash w14:val="solid"/>
            <w14:miter w14:val="10"/>
          </w14:textOutline>
        </w:rPr>
        <w:t>一、项目基本情况</w:t>
      </w:r>
    </w:p>
    <w:p>
      <w:pPr>
        <w:spacing w:before="245" w:line="198" w:lineRule="auto"/>
        <w:ind w:firstLine="1542"/>
        <w:rPr>
          <w:rFonts w:ascii="楷体" w:hAnsi="楷体" w:eastAsia="楷体" w:cs="楷体"/>
          <w:sz w:val="31"/>
          <w:szCs w:val="31"/>
        </w:rPr>
      </w:pPr>
      <w:r>
        <w:rPr>
          <w:rFonts w:ascii="楷体" w:hAnsi="楷体" w:eastAsia="楷体" w:cs="楷体"/>
          <w:spacing w:val="-15"/>
          <w:sz w:val="31"/>
          <w:szCs w:val="31"/>
        </w:rPr>
        <w:t>编号:</w:t>
      </w:r>
    </w:p>
    <w:p>
      <w:pPr>
        <w:sectPr>
          <w:footerReference r:id="rId6" w:type="default"/>
          <w:pgSz w:w="11670" w:h="16740"/>
          <w:pgMar w:top="1277" w:right="1655" w:bottom="1129" w:left="1504" w:header="0" w:footer="1019" w:gutter="0"/>
          <w:cols w:equalWidth="0" w:num="2">
            <w:col w:w="1473" w:space="100"/>
            <w:col w:w="6938"/>
          </w:cols>
        </w:sectPr>
      </w:pPr>
    </w:p>
    <w:p>
      <w:pPr>
        <w:spacing w:line="93" w:lineRule="exact"/>
      </w:pPr>
    </w:p>
    <w:tbl>
      <w:tblPr>
        <w:tblStyle w:val="4"/>
        <w:tblW w:w="8499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63"/>
        <w:gridCol w:w="949"/>
        <w:gridCol w:w="2117"/>
        <w:gridCol w:w="539"/>
        <w:gridCol w:w="1089"/>
        <w:gridCol w:w="1418"/>
        <w:gridCol w:w="1024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</w:trPr>
        <w:tc>
          <w:tcPr>
            <w:tcW w:w="1363" w:type="dxa"/>
            <w:vMerge w:val="restart"/>
            <w:tcBorders>
              <w:top w:val="single" w:color="000000" w:sz="2" w:space="0"/>
              <w:bottom w:val="nil"/>
            </w:tcBorders>
            <w:vAlign w:val="top"/>
          </w:tcPr>
          <w:p>
            <w:pPr>
              <w:spacing w:line="452" w:lineRule="auto"/>
              <w:rPr>
                <w:rFonts w:ascii="Arial"/>
                <w:sz w:val="21"/>
              </w:rPr>
            </w:pPr>
          </w:p>
          <w:p>
            <w:pPr>
              <w:spacing w:before="75" w:line="220" w:lineRule="auto"/>
              <w:ind w:firstLine="214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2"/>
                <w:sz w:val="23"/>
                <w:szCs w:val="23"/>
              </w:rPr>
              <w:t>项目名称</w:t>
            </w:r>
          </w:p>
        </w:tc>
        <w:tc>
          <w:tcPr>
            <w:tcW w:w="94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before="210" w:line="220" w:lineRule="auto"/>
              <w:ind w:firstLine="232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6"/>
                <w:sz w:val="23"/>
                <w:szCs w:val="23"/>
              </w:rPr>
              <w:t>中文</w:t>
            </w:r>
          </w:p>
        </w:tc>
        <w:tc>
          <w:tcPr>
            <w:tcW w:w="6187" w:type="dxa"/>
            <w:gridSpan w:val="5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5" w:hRule="atLeast"/>
        </w:trPr>
        <w:tc>
          <w:tcPr>
            <w:tcW w:w="1363" w:type="dxa"/>
            <w:vMerge w:val="continue"/>
            <w:tcBorders>
              <w:top w:val="nil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4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before="205" w:line="220" w:lineRule="auto"/>
              <w:ind w:firstLine="232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6"/>
                <w:sz w:val="23"/>
                <w:szCs w:val="23"/>
              </w:rPr>
              <w:t>英文</w:t>
            </w:r>
          </w:p>
        </w:tc>
        <w:tc>
          <w:tcPr>
            <w:tcW w:w="6187" w:type="dxa"/>
            <w:gridSpan w:val="5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54" w:hRule="atLeast"/>
        </w:trPr>
        <w:tc>
          <w:tcPr>
            <w:tcW w:w="2312" w:type="dxa"/>
            <w:gridSpan w:val="2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line="456" w:lineRule="auto"/>
              <w:rPr>
                <w:rFonts w:ascii="Arial"/>
                <w:sz w:val="21"/>
              </w:rPr>
            </w:pPr>
          </w:p>
          <w:p>
            <w:pPr>
              <w:spacing w:before="75" w:line="263" w:lineRule="auto"/>
              <w:ind w:left="225" w:right="256" w:firstLine="349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1"/>
                <w:sz w:val="23"/>
                <w:szCs w:val="23"/>
              </w:rPr>
              <w:t xml:space="preserve">主要完成人   </w:t>
            </w:r>
            <w:r>
              <w:rPr>
                <w:rFonts w:ascii="宋体" w:hAnsi="宋体" w:eastAsia="宋体" w:cs="宋体"/>
                <w:spacing w:val="-3"/>
                <w:sz w:val="23"/>
                <w:szCs w:val="23"/>
              </w:rPr>
              <w:t>(按贡献大小排序)</w:t>
            </w:r>
          </w:p>
        </w:tc>
        <w:tc>
          <w:tcPr>
            <w:tcW w:w="6187" w:type="dxa"/>
            <w:gridSpan w:val="5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74" w:hRule="atLeast"/>
        </w:trPr>
        <w:tc>
          <w:tcPr>
            <w:tcW w:w="2312" w:type="dxa"/>
            <w:gridSpan w:val="2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line="457" w:lineRule="auto"/>
              <w:rPr>
                <w:rFonts w:ascii="Arial"/>
                <w:sz w:val="21"/>
              </w:rPr>
            </w:pPr>
          </w:p>
          <w:p>
            <w:pPr>
              <w:spacing w:before="74" w:line="248" w:lineRule="auto"/>
              <w:ind w:left="225" w:right="286" w:firstLine="230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2"/>
                <w:sz w:val="23"/>
                <w:szCs w:val="23"/>
              </w:rPr>
              <w:t>主要完成单位</w:t>
            </w:r>
            <w:r>
              <w:rPr>
                <w:rFonts w:ascii="宋体" w:hAnsi="宋体" w:eastAsia="宋体" w:cs="宋体"/>
                <w:sz w:val="23"/>
                <w:szCs w:val="23"/>
              </w:rPr>
              <w:t xml:space="preserve">  </w:t>
            </w:r>
            <w:r>
              <w:rPr>
                <w:rFonts w:ascii="宋体" w:hAnsi="宋体" w:eastAsia="宋体" w:cs="宋体"/>
                <w:spacing w:val="-6"/>
                <w:sz w:val="23"/>
                <w:szCs w:val="23"/>
              </w:rPr>
              <w:t>(按贡献大小排序)</w:t>
            </w:r>
          </w:p>
        </w:tc>
        <w:tc>
          <w:tcPr>
            <w:tcW w:w="6187" w:type="dxa"/>
            <w:gridSpan w:val="5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5" w:hRule="atLeast"/>
        </w:trPr>
        <w:tc>
          <w:tcPr>
            <w:tcW w:w="2312" w:type="dxa"/>
            <w:gridSpan w:val="2"/>
            <w:vMerge w:val="restart"/>
            <w:tcBorders>
              <w:top w:val="single" w:color="000000" w:sz="2" w:space="0"/>
              <w:bottom w:val="nil"/>
            </w:tcBorders>
            <w:vAlign w:val="top"/>
          </w:tcPr>
          <w:p>
            <w:pPr>
              <w:spacing w:line="278" w:lineRule="auto"/>
              <w:rPr>
                <w:rFonts w:ascii="Arial"/>
                <w:sz w:val="21"/>
              </w:rPr>
            </w:pPr>
          </w:p>
          <w:p>
            <w:pPr>
              <w:spacing w:before="75" w:line="241" w:lineRule="auto"/>
              <w:ind w:firstLine="685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2"/>
                <w:sz w:val="23"/>
                <w:szCs w:val="23"/>
              </w:rPr>
              <w:t>推荐单位</w:t>
            </w:r>
          </w:p>
          <w:p>
            <w:pPr>
              <w:spacing w:line="218" w:lineRule="auto"/>
              <w:ind w:firstLine="805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12"/>
                <w:sz w:val="23"/>
                <w:szCs w:val="23"/>
              </w:rPr>
              <w:t>(盖章)</w:t>
            </w:r>
          </w:p>
        </w:tc>
        <w:tc>
          <w:tcPr>
            <w:tcW w:w="2656" w:type="dxa"/>
            <w:gridSpan w:val="2"/>
            <w:vMerge w:val="restart"/>
            <w:tcBorders>
              <w:top w:val="single" w:color="000000" w:sz="2" w:space="0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07" w:type="dxa"/>
            <w:gridSpan w:val="2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before="205" w:line="219" w:lineRule="auto"/>
              <w:ind w:firstLine="327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1"/>
                <w:sz w:val="23"/>
                <w:szCs w:val="23"/>
              </w:rPr>
              <w:t>项目名称可否公布</w:t>
            </w:r>
          </w:p>
        </w:tc>
        <w:tc>
          <w:tcPr>
            <w:tcW w:w="1024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5" w:hRule="atLeast"/>
        </w:trPr>
        <w:tc>
          <w:tcPr>
            <w:tcW w:w="2312" w:type="dxa"/>
            <w:gridSpan w:val="2"/>
            <w:vMerge w:val="continue"/>
            <w:tcBorders>
              <w:top w:val="nil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656" w:type="dxa"/>
            <w:gridSpan w:val="2"/>
            <w:vMerge w:val="continue"/>
            <w:tcBorders>
              <w:top w:val="nil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07" w:type="dxa"/>
            <w:gridSpan w:val="2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before="207" w:line="220" w:lineRule="auto"/>
              <w:ind w:firstLine="447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1"/>
                <w:sz w:val="23"/>
                <w:szCs w:val="23"/>
              </w:rPr>
              <w:t>密级及保密期限</w:t>
            </w:r>
          </w:p>
        </w:tc>
        <w:tc>
          <w:tcPr>
            <w:tcW w:w="1024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5" w:hRule="atLeast"/>
        </w:trPr>
        <w:tc>
          <w:tcPr>
            <w:tcW w:w="2312" w:type="dxa"/>
            <w:gridSpan w:val="2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before="215" w:line="219" w:lineRule="auto"/>
              <w:ind w:firstLine="685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3"/>
                <w:sz w:val="23"/>
                <w:szCs w:val="23"/>
              </w:rPr>
              <w:t>推荐等级</w:t>
            </w:r>
          </w:p>
        </w:tc>
        <w:tc>
          <w:tcPr>
            <w:tcW w:w="6187" w:type="dxa"/>
            <w:gridSpan w:val="5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5" w:hRule="atLeast"/>
        </w:trPr>
        <w:tc>
          <w:tcPr>
            <w:tcW w:w="2312" w:type="dxa"/>
            <w:gridSpan w:val="2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before="287" w:line="221" w:lineRule="auto"/>
              <w:ind w:firstLine="805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6"/>
                <w:sz w:val="23"/>
                <w:szCs w:val="23"/>
              </w:rPr>
              <w:t>主题词</w:t>
            </w:r>
          </w:p>
        </w:tc>
        <w:tc>
          <w:tcPr>
            <w:tcW w:w="6187" w:type="dxa"/>
            <w:gridSpan w:val="5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25" w:hRule="atLeast"/>
        </w:trPr>
        <w:tc>
          <w:tcPr>
            <w:tcW w:w="2312" w:type="dxa"/>
            <w:gridSpan w:val="2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line="280" w:lineRule="auto"/>
              <w:rPr>
                <w:rFonts w:ascii="Arial"/>
                <w:sz w:val="21"/>
              </w:rPr>
            </w:pPr>
          </w:p>
          <w:p>
            <w:pPr>
              <w:spacing w:before="74" w:line="219" w:lineRule="auto"/>
              <w:ind w:firstLine="225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1"/>
                <w:sz w:val="23"/>
                <w:szCs w:val="23"/>
              </w:rPr>
              <w:t>评审组名称及代码</w:t>
            </w:r>
          </w:p>
        </w:tc>
        <w:tc>
          <w:tcPr>
            <w:tcW w:w="2117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628" w:type="dxa"/>
            <w:gridSpan w:val="2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before="216" w:line="241" w:lineRule="auto"/>
              <w:ind w:firstLine="346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2"/>
                <w:sz w:val="23"/>
                <w:szCs w:val="23"/>
              </w:rPr>
              <w:t>专业分类</w:t>
            </w:r>
          </w:p>
          <w:p>
            <w:pPr>
              <w:spacing w:line="219" w:lineRule="auto"/>
              <w:ind w:firstLine="465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2"/>
                <w:sz w:val="23"/>
                <w:szCs w:val="23"/>
              </w:rPr>
              <w:t>及代码</w:t>
            </w:r>
          </w:p>
        </w:tc>
        <w:tc>
          <w:tcPr>
            <w:tcW w:w="2442" w:type="dxa"/>
            <w:gridSpan w:val="2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94" w:hRule="atLeast"/>
        </w:trPr>
        <w:tc>
          <w:tcPr>
            <w:tcW w:w="2312" w:type="dxa"/>
            <w:gridSpan w:val="2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line="260" w:lineRule="auto"/>
              <w:rPr>
                <w:rFonts w:ascii="Arial"/>
                <w:sz w:val="21"/>
              </w:rPr>
            </w:pPr>
          </w:p>
          <w:p>
            <w:pPr>
              <w:spacing w:before="75" w:line="219" w:lineRule="auto"/>
              <w:ind w:firstLine="685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2"/>
                <w:sz w:val="23"/>
                <w:szCs w:val="23"/>
              </w:rPr>
              <w:t>任务来源</w:t>
            </w:r>
          </w:p>
        </w:tc>
        <w:tc>
          <w:tcPr>
            <w:tcW w:w="2117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628" w:type="dxa"/>
            <w:gridSpan w:val="2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line="260" w:lineRule="auto"/>
              <w:rPr>
                <w:rFonts w:ascii="Arial"/>
                <w:sz w:val="21"/>
              </w:rPr>
            </w:pPr>
          </w:p>
          <w:p>
            <w:pPr>
              <w:spacing w:before="75" w:line="219" w:lineRule="auto"/>
              <w:ind w:firstLine="346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4"/>
                <w:sz w:val="23"/>
                <w:szCs w:val="23"/>
              </w:rPr>
              <w:t>项目类别</w:t>
            </w:r>
          </w:p>
        </w:tc>
        <w:tc>
          <w:tcPr>
            <w:tcW w:w="2442" w:type="dxa"/>
            <w:gridSpan w:val="2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74" w:hRule="atLeast"/>
        </w:trPr>
        <w:tc>
          <w:tcPr>
            <w:tcW w:w="2312" w:type="dxa"/>
            <w:gridSpan w:val="2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before="269" w:line="239" w:lineRule="auto"/>
              <w:ind w:firstLine="455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8"/>
                <w:sz w:val="23"/>
                <w:szCs w:val="23"/>
              </w:rPr>
              <w:t>计划(基金)</w:t>
            </w:r>
          </w:p>
          <w:p>
            <w:pPr>
              <w:spacing w:line="219" w:lineRule="auto"/>
              <w:ind w:firstLine="574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2"/>
                <w:sz w:val="23"/>
                <w:szCs w:val="23"/>
              </w:rPr>
              <w:t>名称和编号</w:t>
            </w:r>
          </w:p>
        </w:tc>
        <w:tc>
          <w:tcPr>
            <w:tcW w:w="6187" w:type="dxa"/>
            <w:gridSpan w:val="5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29" w:hRule="atLeast"/>
        </w:trPr>
        <w:tc>
          <w:tcPr>
            <w:tcW w:w="2312" w:type="dxa"/>
            <w:gridSpan w:val="2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line="282" w:lineRule="auto"/>
              <w:rPr>
                <w:rFonts w:ascii="Arial"/>
                <w:sz w:val="21"/>
              </w:rPr>
            </w:pPr>
          </w:p>
          <w:p>
            <w:pPr>
              <w:spacing w:before="75" w:line="220" w:lineRule="auto"/>
              <w:ind w:firstLine="455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3"/>
                <w:sz w:val="23"/>
                <w:szCs w:val="23"/>
              </w:rPr>
              <w:t>项目起止时间</w:t>
            </w:r>
          </w:p>
        </w:tc>
        <w:tc>
          <w:tcPr>
            <w:tcW w:w="2656" w:type="dxa"/>
            <w:gridSpan w:val="2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line="282" w:lineRule="auto"/>
              <w:rPr>
                <w:rFonts w:ascii="Arial"/>
                <w:sz w:val="21"/>
              </w:rPr>
            </w:pPr>
          </w:p>
          <w:p>
            <w:pPr>
              <w:spacing w:before="75" w:line="220" w:lineRule="auto"/>
              <w:ind w:firstLine="122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11"/>
                <w:w w:val="101"/>
                <w:sz w:val="23"/>
                <w:szCs w:val="23"/>
              </w:rPr>
              <w:t>起始:</w:t>
            </w:r>
          </w:p>
        </w:tc>
        <w:tc>
          <w:tcPr>
            <w:tcW w:w="3531" w:type="dxa"/>
            <w:gridSpan w:val="3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line="282" w:lineRule="auto"/>
              <w:rPr>
                <w:rFonts w:ascii="Arial"/>
                <w:sz w:val="21"/>
              </w:rPr>
            </w:pPr>
          </w:p>
          <w:p>
            <w:pPr>
              <w:spacing w:before="74" w:line="219" w:lineRule="auto"/>
              <w:ind w:firstLine="137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11"/>
                <w:w w:val="101"/>
                <w:sz w:val="23"/>
                <w:szCs w:val="23"/>
              </w:rPr>
              <w:t>完成:</w:t>
            </w:r>
          </w:p>
        </w:tc>
      </w:tr>
    </w:tbl>
    <w:p>
      <w:pPr>
        <w:spacing w:line="311" w:lineRule="auto"/>
        <w:rPr>
          <w:rFonts w:ascii="Arial"/>
          <w:sz w:val="21"/>
        </w:rPr>
      </w:pPr>
    </w:p>
    <w:p>
      <w:pPr>
        <w:spacing w:before="78" w:line="192" w:lineRule="auto"/>
        <w:ind w:firstLine="5124"/>
        <w:rPr>
          <w:rFonts w:ascii="楷体" w:hAnsi="楷体" w:eastAsia="楷体" w:cs="楷体"/>
          <w:sz w:val="24"/>
          <w:szCs w:val="24"/>
        </w:rPr>
      </w:pPr>
      <w:r>
        <w:rPr>
          <w:rFonts w:ascii="楷体" w:hAnsi="楷体" w:eastAsia="楷体" w:cs="楷体"/>
          <w:spacing w:val="-2"/>
          <w:sz w:val="24"/>
          <w:szCs w:val="24"/>
        </w:rPr>
        <w:t>华夏建设科学技术奖励办公室制</w:t>
      </w:r>
    </w:p>
    <w:p>
      <w:pPr>
        <w:sectPr>
          <w:type w:val="continuous"/>
          <w:pgSz w:w="11670" w:h="16740"/>
          <w:pgMar w:top="1277" w:right="1655" w:bottom="1129" w:left="1504" w:header="0" w:footer="1019" w:gutter="0"/>
          <w:cols w:equalWidth="0" w:num="1">
            <w:col w:w="8510"/>
          </w:cols>
        </w:sectPr>
      </w:pPr>
    </w:p>
    <w:p>
      <w:pPr>
        <w:spacing w:before="63" w:line="219" w:lineRule="auto"/>
        <w:ind w:firstLine="3419"/>
        <w:outlineLvl w:val="6"/>
        <w:rPr>
          <w:rFonts w:ascii="宋体" w:hAnsi="宋体" w:eastAsia="宋体" w:cs="宋体"/>
          <w:sz w:val="32"/>
          <w:szCs w:val="32"/>
        </w:rPr>
      </w:pPr>
      <w:r>
        <w:rPr>
          <w:rFonts w:ascii="宋体" w:hAnsi="宋体" w:eastAsia="宋体" w:cs="宋体"/>
          <w:spacing w:val="-3"/>
          <w:sz w:val="32"/>
          <w:szCs w:val="32"/>
          <w14:textOutline w14:w="5816" w14:cap="flat" w14:cmpd="sng">
            <w14:solidFill>
              <w14:srgbClr w14:val="000000"/>
            </w14:solidFill>
            <w14:prstDash w14:val="solid"/>
            <w14:miter w14:val="10"/>
          </w14:textOutline>
        </w:rPr>
        <w:t>二、项目简介</w:t>
      </w:r>
    </w:p>
    <w:p>
      <w:pPr>
        <w:spacing w:line="58" w:lineRule="exact"/>
      </w:pPr>
    </w:p>
    <w:tbl>
      <w:tblPr>
        <w:tblStyle w:val="4"/>
        <w:tblW w:w="8769" w:type="dxa"/>
        <w:tblInd w:w="1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769"/>
      </w:tblGrid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169" w:hRule="atLeast"/>
        </w:trPr>
        <w:tc>
          <w:tcPr>
            <w:tcW w:w="8769" w:type="dxa"/>
            <w:vAlign w:val="top"/>
          </w:tcPr>
          <w:p>
            <w:pPr>
              <w:spacing w:line="415" w:lineRule="auto"/>
              <w:rPr>
                <w:rFonts w:ascii="Arial"/>
                <w:sz w:val="21"/>
              </w:rPr>
            </w:pPr>
          </w:p>
          <w:p>
            <w:pPr>
              <w:spacing w:before="75" w:line="219" w:lineRule="auto"/>
              <w:ind w:firstLine="129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1"/>
                <w:sz w:val="23"/>
                <w:szCs w:val="23"/>
              </w:rPr>
              <w:t>《项目所属科学技术领域、主要内容、特点及应用推广情况)(不超过3000个汉字)</w:t>
            </w:r>
          </w:p>
        </w:tc>
      </w:tr>
    </w:tbl>
    <w:p>
      <w:pPr>
        <w:rPr>
          <w:rFonts w:ascii="Arial"/>
          <w:sz w:val="21"/>
        </w:rPr>
      </w:pPr>
    </w:p>
    <w:p>
      <w:pPr>
        <w:sectPr>
          <w:footerReference r:id="rId7" w:type="default"/>
          <w:pgSz w:w="11670" w:h="16740"/>
          <w:pgMar w:top="1363" w:right="1515" w:bottom="1081" w:left="1365" w:header="0" w:footer="960" w:gutter="0"/>
          <w:cols w:space="720" w:num="1"/>
        </w:sectPr>
      </w:pPr>
    </w:p>
    <w:p>
      <w:pPr>
        <w:spacing w:before="64" w:line="219" w:lineRule="auto"/>
        <w:ind w:firstLine="3049"/>
        <w:outlineLvl w:val="6"/>
        <w:rPr>
          <w:rFonts w:ascii="宋体" w:hAnsi="宋体" w:eastAsia="宋体" w:cs="宋体"/>
          <w:sz w:val="32"/>
          <w:szCs w:val="32"/>
        </w:rPr>
      </w:pPr>
      <w:r>
        <w:rPr>
          <w:rFonts w:ascii="宋体" w:hAnsi="宋体" w:eastAsia="宋体" w:cs="宋体"/>
          <w:spacing w:val="-2"/>
          <w:sz w:val="32"/>
          <w:szCs w:val="32"/>
          <w14:textOutline w14:w="5816" w14:cap="flat" w14:cmpd="sng">
            <w14:solidFill>
              <w14:srgbClr w14:val="000000"/>
            </w14:solidFill>
            <w14:prstDash w14:val="solid"/>
            <w14:miter w14:val="10"/>
          </w14:textOutline>
        </w:rPr>
        <w:t>三、项目详细内容</w:t>
      </w:r>
    </w:p>
    <w:p>
      <w:pPr>
        <w:spacing w:line="66" w:lineRule="exact"/>
      </w:pPr>
    </w:p>
    <w:tbl>
      <w:tblPr>
        <w:tblStyle w:val="4"/>
        <w:tblW w:w="8530" w:type="dxa"/>
        <w:tblInd w:w="1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530"/>
      </w:tblGrid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180" w:hRule="atLeast"/>
        </w:trPr>
        <w:tc>
          <w:tcPr>
            <w:tcW w:w="8530" w:type="dxa"/>
            <w:vAlign w:val="top"/>
          </w:tcPr>
          <w:p>
            <w:pPr>
              <w:spacing w:line="262" w:lineRule="auto"/>
              <w:rPr>
                <w:rFonts w:ascii="Arial"/>
                <w:sz w:val="21"/>
              </w:rPr>
            </w:pPr>
          </w:p>
          <w:p>
            <w:pPr>
              <w:spacing w:before="81" w:line="219" w:lineRule="auto"/>
              <w:ind w:firstLine="125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-2"/>
                <w:sz w:val="25"/>
                <w:szCs w:val="25"/>
              </w:rPr>
              <w:t>1、立项背景(不超过800个汉字</w:t>
            </w:r>
          </w:p>
          <w:p>
            <w:pPr>
              <w:spacing w:before="49" w:line="216" w:lineRule="auto"/>
              <w:ind w:firstLine="125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-1"/>
                <w:sz w:val="25"/>
                <w:szCs w:val="25"/>
              </w:rPr>
              <w:t>2、详细科学技术内容(不超过12000个汉字,即不超过15页)</w:t>
            </w:r>
          </w:p>
          <w:p>
            <w:pPr>
              <w:spacing w:before="21" w:line="219" w:lineRule="auto"/>
              <w:ind w:firstLine="125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-1"/>
                <w:sz w:val="25"/>
                <w:szCs w:val="25"/>
              </w:rPr>
              <w:t>3、创新点(不超过1000个汉字)</w:t>
            </w:r>
          </w:p>
          <w:p>
            <w:pPr>
              <w:spacing w:before="12" w:line="214" w:lineRule="auto"/>
              <w:ind w:firstLine="125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-1"/>
                <w:sz w:val="25"/>
                <w:szCs w:val="25"/>
              </w:rPr>
              <w:t>4、保密要点(不超过100个汉字)</w:t>
            </w:r>
          </w:p>
          <w:p>
            <w:pPr>
              <w:spacing w:before="1" w:line="218" w:lineRule="auto"/>
              <w:ind w:firstLine="125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-2"/>
                <w:sz w:val="25"/>
                <w:szCs w:val="25"/>
              </w:rPr>
              <w:t>5、与当前国内外同类研究、同类技术的综合比较(不超过800个汉字)</w:t>
            </w:r>
          </w:p>
          <w:p>
            <w:pPr>
              <w:spacing w:before="35" w:line="219" w:lineRule="auto"/>
              <w:ind w:firstLine="125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-1"/>
                <w:sz w:val="25"/>
                <w:szCs w:val="25"/>
              </w:rPr>
              <w:t>6、应用情况(不超过800个汉字)</w:t>
            </w:r>
          </w:p>
        </w:tc>
      </w:tr>
    </w:tbl>
    <w:p>
      <w:pPr>
        <w:rPr>
          <w:rFonts w:ascii="Arial"/>
          <w:sz w:val="21"/>
        </w:rPr>
      </w:pPr>
    </w:p>
    <w:p>
      <w:pPr>
        <w:sectPr>
          <w:footerReference r:id="rId8" w:type="default"/>
          <w:pgSz w:w="11660" w:h="16730"/>
          <w:pgMar w:top="1374" w:right="1554" w:bottom="1092" w:left="1554" w:header="0" w:footer="980" w:gutter="0"/>
          <w:cols w:space="720" w:num="1"/>
        </w:sectPr>
      </w:pPr>
    </w:p>
    <w:p>
      <w:pPr>
        <w:spacing w:before="47" w:line="197" w:lineRule="auto"/>
        <w:ind w:firstLine="204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-2"/>
          <w:sz w:val="24"/>
          <w:szCs w:val="24"/>
        </w:rPr>
        <w:t>7、经济、社会、环境效益</w:t>
      </w:r>
    </w:p>
    <w:tbl>
      <w:tblPr>
        <w:tblStyle w:val="4"/>
        <w:tblW w:w="8549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703"/>
        <w:gridCol w:w="1717"/>
        <w:gridCol w:w="1718"/>
        <w:gridCol w:w="1698"/>
        <w:gridCol w:w="1713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0" w:hRule="atLeast"/>
        </w:trPr>
        <w:tc>
          <w:tcPr>
            <w:tcW w:w="8549" w:type="dxa"/>
            <w:gridSpan w:val="5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before="168" w:line="219" w:lineRule="auto"/>
              <w:ind w:firstLine="6124"/>
              <w:rPr>
                <w:rFonts w:ascii="宋体" w:hAnsi="宋体" w:eastAsia="宋体" w:cs="宋体"/>
                <w:sz w:val="24"/>
                <w:szCs w:val="24"/>
              </w:rPr>
            </w:pPr>
            <w:r>
              <w:pict>
                <v:shape id="_x0000_s1026" o:spid="_x0000_s1026" o:spt="202" type="#_x0000_t202" style="position:absolute;left:0pt;margin-left:5.5pt;margin-top:7.75pt;height:16.35pt;width:50.6pt;mso-position-horizontal-relative:page;mso-position-vertical-relative:page;z-index:251660288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before="20" w:line="220" w:lineRule="auto"/>
                          <w:ind w:firstLine="20"/>
                          <w:rPr>
                            <w:rFonts w:ascii="宋体" w:hAnsi="宋体" w:eastAsia="宋体" w:cs="宋体"/>
                            <w:sz w:val="24"/>
                            <w:szCs w:val="24"/>
                          </w:rPr>
                        </w:pPr>
                        <w:r>
                          <w:rPr>
                            <w:rFonts w:ascii="宋体" w:hAnsi="宋体" w:eastAsia="宋体" w:cs="宋体"/>
                            <w:spacing w:val="2"/>
                            <w:sz w:val="24"/>
                            <w:szCs w:val="24"/>
                          </w:rPr>
                          <w:t>经济效益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宋体" w:hAnsi="宋体" w:eastAsia="宋体" w:cs="宋体"/>
                <w:spacing w:val="3"/>
                <w:sz w:val="24"/>
                <w:szCs w:val="24"/>
              </w:rPr>
              <w:t>单位:万元人民币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5" w:hRule="atLeast"/>
        </w:trPr>
        <w:tc>
          <w:tcPr>
            <w:tcW w:w="1703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before="245" w:line="219" w:lineRule="auto"/>
              <w:ind w:firstLine="114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1"/>
                <w:sz w:val="24"/>
                <w:szCs w:val="24"/>
              </w:rPr>
              <w:t>项目总投资额</w:t>
            </w:r>
          </w:p>
        </w:tc>
        <w:tc>
          <w:tcPr>
            <w:tcW w:w="3435" w:type="dxa"/>
            <w:gridSpan w:val="2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698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before="245" w:line="219" w:lineRule="auto"/>
              <w:ind w:firstLine="116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8"/>
                <w:sz w:val="24"/>
                <w:szCs w:val="24"/>
              </w:rPr>
              <w:t>回收期(年)</w:t>
            </w:r>
          </w:p>
        </w:tc>
        <w:tc>
          <w:tcPr>
            <w:tcW w:w="1713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4" w:hRule="atLeast"/>
        </w:trPr>
        <w:tc>
          <w:tcPr>
            <w:tcW w:w="1703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line="624" w:lineRule="exact"/>
              <w:textAlignment w:val="center"/>
            </w:pPr>
            <w:r>
              <w:pict>
                <v:group id="_x0000_s1027" o:spid="_x0000_s1027" o:spt="203" style="height:31.7pt;width:83.7pt;" coordsize="1673,634">
                  <o:lock v:ext="edit"/>
                  <v:shape id="_x0000_s1028" o:spid="_x0000_s1028" style="position:absolute;left:0;top:0;height:620;width:1673;" filled="f" stroked="t" coordsize="1673,620" path="m1,4l1671,614e">
                    <v:fill on="f" focussize="0,0"/>
                    <v:stroke weight="0.5pt" color="#000000" miterlimit="10" joinstyle="miter"/>
                    <v:imagedata o:title=""/>
                    <o:lock v:ext="edit"/>
                  </v:shape>
                  <v:shape id="_x0000_s1029" o:spid="_x0000_s1029" o:spt="202" type="#_x0000_t202" style="position:absolute;left:-20;top:-20;height:720;width:1713;" filled="f" stroked="f" coordsize="21600,21600">
                    <v:path/>
                    <v:fill on="f" focussize="0,0"/>
                    <v:stroke on="f"/>
                    <v:imagedata o:title=""/>
                    <o:lock v:ext="edit" aspectratio="f"/>
                    <v:textbox inset="0mm,0mm,0mm,0mm">
                      <w:txbxContent>
                        <w:p>
                          <w:pPr>
                            <w:spacing w:before="95" w:line="220" w:lineRule="auto"/>
                            <w:ind w:firstLine="981"/>
                            <w:rPr>
                              <w:rFonts w:ascii="宋体" w:hAnsi="宋体" w:eastAsia="宋体" w:cs="宋体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宋体" w:hAnsi="宋体" w:eastAsia="宋体" w:cs="宋体"/>
                              <w:spacing w:val="22"/>
                              <w:sz w:val="24"/>
                              <w:szCs w:val="24"/>
                            </w:rPr>
                            <w:t>栏目</w:t>
                          </w:r>
                        </w:p>
                        <w:p>
                          <w:pPr>
                            <w:spacing w:before="33" w:line="219" w:lineRule="auto"/>
                            <w:ind w:firstLine="141"/>
                            <w:rPr>
                              <w:rFonts w:ascii="宋体" w:hAnsi="宋体" w:eastAsia="宋体" w:cs="宋体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宋体" w:hAnsi="宋体" w:eastAsia="宋体" w:cs="宋体"/>
                              <w:spacing w:val="-3"/>
                              <w:sz w:val="24"/>
                              <w:szCs w:val="24"/>
                            </w:rPr>
                            <w:t>年份</w:t>
                          </w:r>
                        </w:p>
                      </w:txbxContent>
                    </v:textbox>
                  </v:shape>
                  <w10:wrap type="none"/>
                  <w10:anchorlock/>
                </v:group>
              </w:pict>
            </w:r>
          </w:p>
        </w:tc>
        <w:tc>
          <w:tcPr>
            <w:tcW w:w="1717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before="275" w:line="220" w:lineRule="auto"/>
              <w:ind w:firstLine="371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4"/>
                <w:sz w:val="24"/>
                <w:szCs w:val="24"/>
              </w:rPr>
              <w:t>新增利润</w:t>
            </w:r>
          </w:p>
        </w:tc>
        <w:tc>
          <w:tcPr>
            <w:tcW w:w="1718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before="275" w:line="219" w:lineRule="auto"/>
              <w:ind w:firstLine="374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2"/>
                <w:sz w:val="24"/>
                <w:szCs w:val="24"/>
              </w:rPr>
              <w:t>新增税收</w:t>
            </w:r>
          </w:p>
        </w:tc>
        <w:tc>
          <w:tcPr>
            <w:tcW w:w="1698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before="144" w:line="224" w:lineRule="auto"/>
              <w:ind w:firstLine="366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3"/>
                <w:sz w:val="24"/>
                <w:szCs w:val="24"/>
              </w:rPr>
              <w:t>创收外汇</w:t>
            </w:r>
          </w:p>
          <w:p>
            <w:pPr>
              <w:spacing w:line="220" w:lineRule="auto"/>
              <w:ind w:firstLine="486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13"/>
                <w:sz w:val="24"/>
                <w:szCs w:val="24"/>
              </w:rPr>
              <w:t>(美元)</w:t>
            </w:r>
          </w:p>
        </w:tc>
        <w:tc>
          <w:tcPr>
            <w:tcW w:w="1713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before="275" w:line="219" w:lineRule="auto"/>
              <w:ind w:firstLine="368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2"/>
                <w:sz w:val="24"/>
                <w:szCs w:val="24"/>
              </w:rPr>
              <w:t>节支总额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5" w:hRule="atLeast"/>
        </w:trPr>
        <w:tc>
          <w:tcPr>
            <w:tcW w:w="1703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717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718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698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713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5" w:hRule="atLeast"/>
        </w:trPr>
        <w:tc>
          <w:tcPr>
            <w:tcW w:w="1703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717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718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698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713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5" w:hRule="atLeast"/>
        </w:trPr>
        <w:tc>
          <w:tcPr>
            <w:tcW w:w="1703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717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718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698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713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64" w:hRule="atLeast"/>
        </w:trPr>
        <w:tc>
          <w:tcPr>
            <w:tcW w:w="8549" w:type="dxa"/>
            <w:gridSpan w:val="5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before="34" w:line="219" w:lineRule="auto"/>
              <w:ind w:firstLine="124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6"/>
                <w:sz w:val="24"/>
                <w:szCs w:val="24"/>
              </w:rPr>
              <w:t>各栏目的计算依据: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44" w:hRule="atLeast"/>
        </w:trPr>
        <w:tc>
          <w:tcPr>
            <w:tcW w:w="8549" w:type="dxa"/>
            <w:gridSpan w:val="5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before="75" w:line="219" w:lineRule="auto"/>
              <w:ind w:firstLine="124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9"/>
                <w:sz w:val="24"/>
                <w:szCs w:val="24"/>
              </w:rPr>
              <w:t>社会效益: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68" w:hRule="atLeast"/>
        </w:trPr>
        <w:tc>
          <w:tcPr>
            <w:tcW w:w="8549" w:type="dxa"/>
            <w:gridSpan w:val="5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before="68" w:line="220" w:lineRule="auto"/>
              <w:ind w:firstLine="124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9"/>
                <w:sz w:val="24"/>
                <w:szCs w:val="24"/>
              </w:rPr>
              <w:t>环境效益:</w:t>
            </w:r>
          </w:p>
        </w:tc>
      </w:tr>
    </w:tbl>
    <w:p>
      <w:pPr>
        <w:spacing w:line="307" w:lineRule="auto"/>
        <w:rPr>
          <w:rFonts w:ascii="Arial"/>
          <w:sz w:val="21"/>
        </w:rPr>
      </w:pPr>
    </w:p>
    <w:p>
      <w:pPr>
        <w:spacing w:line="307" w:lineRule="auto"/>
        <w:rPr>
          <w:rFonts w:ascii="Arial"/>
          <w:sz w:val="21"/>
        </w:rPr>
      </w:pPr>
    </w:p>
    <w:p>
      <w:pPr>
        <w:spacing w:before="78" w:line="186" w:lineRule="auto"/>
        <w:ind w:firstLine="4284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t>4</w:t>
      </w:r>
    </w:p>
    <w:p>
      <w:pPr>
        <w:sectPr>
          <w:footerReference r:id="rId9" w:type="default"/>
          <w:pgSz w:w="11670" w:h="16740"/>
          <w:pgMar w:top="1270" w:right="1745" w:bottom="400" w:left="1365" w:header="0" w:footer="0" w:gutter="0"/>
          <w:cols w:space="720" w:num="1"/>
        </w:sectPr>
      </w:pPr>
    </w:p>
    <w:p>
      <w:pPr>
        <w:spacing w:before="303" w:line="219" w:lineRule="auto"/>
        <w:ind w:firstLine="2259"/>
        <w:outlineLvl w:val="6"/>
        <w:rPr>
          <w:rFonts w:ascii="宋体" w:hAnsi="宋体" w:eastAsia="宋体" w:cs="宋体"/>
          <w:sz w:val="32"/>
          <w:szCs w:val="32"/>
        </w:rPr>
      </w:pPr>
      <w:r>
        <w:rPr>
          <w:rFonts w:ascii="宋体" w:hAnsi="宋体" w:eastAsia="宋体" w:cs="宋体"/>
          <w:spacing w:val="-2"/>
          <w:sz w:val="32"/>
          <w:szCs w:val="32"/>
          <w14:textOutline w14:w="5816" w14:cap="flat" w14:cmpd="sng">
            <w14:solidFill>
              <w14:srgbClr w14:val="000000"/>
            </w14:solidFill>
            <w14:prstDash w14:val="solid"/>
            <w14:miter w14:val="10"/>
          </w14:textOutline>
        </w:rPr>
        <w:t>四、本项目曾获科技奖励情况</w:t>
      </w:r>
    </w:p>
    <w:p>
      <w:pPr>
        <w:spacing w:line="38" w:lineRule="exact"/>
      </w:pPr>
    </w:p>
    <w:tbl>
      <w:tblPr>
        <w:tblStyle w:val="4"/>
        <w:tblW w:w="8520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132"/>
        <w:gridCol w:w="2128"/>
        <w:gridCol w:w="2128"/>
        <w:gridCol w:w="2132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0" w:hRule="atLeast"/>
        </w:trPr>
        <w:tc>
          <w:tcPr>
            <w:tcW w:w="2132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before="120" w:line="219" w:lineRule="auto"/>
              <w:ind w:firstLine="575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3"/>
                <w:sz w:val="24"/>
                <w:szCs w:val="24"/>
              </w:rPr>
              <w:t>获奖时间</w:t>
            </w:r>
          </w:p>
        </w:tc>
        <w:tc>
          <w:tcPr>
            <w:tcW w:w="2128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before="120" w:line="220" w:lineRule="auto"/>
              <w:ind w:firstLine="573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3"/>
                <w:sz w:val="24"/>
                <w:szCs w:val="24"/>
              </w:rPr>
              <w:t>奖项名称</w:t>
            </w:r>
          </w:p>
        </w:tc>
        <w:tc>
          <w:tcPr>
            <w:tcW w:w="2128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before="120" w:line="219" w:lineRule="auto"/>
              <w:ind w:firstLine="575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3"/>
                <w:sz w:val="24"/>
                <w:szCs w:val="24"/>
              </w:rPr>
              <w:t>奖励等级</w:t>
            </w:r>
          </w:p>
        </w:tc>
        <w:tc>
          <w:tcPr>
            <w:tcW w:w="2132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before="120" w:line="219" w:lineRule="auto"/>
              <w:ind w:firstLine="107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6"/>
                <w:sz w:val="24"/>
                <w:szCs w:val="24"/>
              </w:rPr>
              <w:t>授奖部门(单位)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atLeast"/>
        </w:trPr>
        <w:tc>
          <w:tcPr>
            <w:tcW w:w="2132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128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128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132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5" w:hRule="atLeast"/>
        </w:trPr>
        <w:tc>
          <w:tcPr>
            <w:tcW w:w="2132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128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128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132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5" w:hRule="atLeast"/>
        </w:trPr>
        <w:tc>
          <w:tcPr>
            <w:tcW w:w="2132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128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128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132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2132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128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128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132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atLeast"/>
        </w:trPr>
        <w:tc>
          <w:tcPr>
            <w:tcW w:w="2132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128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128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132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5" w:hRule="atLeast"/>
        </w:trPr>
        <w:tc>
          <w:tcPr>
            <w:tcW w:w="2132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128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128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132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4" w:hRule="atLeast"/>
        </w:trPr>
        <w:tc>
          <w:tcPr>
            <w:tcW w:w="2132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128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128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132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99" w:hRule="atLeast"/>
        </w:trPr>
        <w:tc>
          <w:tcPr>
            <w:tcW w:w="8520" w:type="dxa"/>
            <w:gridSpan w:val="4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</w:p>
          <w:p>
            <w:pPr>
              <w:spacing w:before="78" w:line="219" w:lineRule="auto"/>
              <w:ind w:firstLine="155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3"/>
                <w:sz w:val="24"/>
                <w:szCs w:val="24"/>
              </w:rPr>
              <w:t>本表所填科技奖励是指;</w:t>
            </w:r>
          </w:p>
          <w:p>
            <w:pPr>
              <w:spacing w:before="35" w:line="219" w:lineRule="auto"/>
              <w:ind w:firstLine="455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1、省、自治区建设厅、直辖市建委;</w:t>
            </w:r>
          </w:p>
          <w:p>
            <w:pPr>
              <w:spacing w:before="46" w:line="215" w:lineRule="auto"/>
              <w:ind w:firstLine="455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2"/>
                <w:sz w:val="24"/>
                <w:szCs w:val="24"/>
              </w:rPr>
              <w:t>2、地、市科技部门;</w:t>
            </w:r>
          </w:p>
          <w:p>
            <w:pPr>
              <w:spacing w:line="218" w:lineRule="auto"/>
              <w:ind w:firstLine="455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3、高校、科研院所、企业设立的科学技术奖</w:t>
            </w:r>
          </w:p>
        </w:tc>
      </w:tr>
    </w:tbl>
    <w:p>
      <w:pPr>
        <w:spacing w:line="241" w:lineRule="auto"/>
        <w:rPr>
          <w:rFonts w:ascii="Arial"/>
          <w:sz w:val="21"/>
        </w:rPr>
      </w:pPr>
    </w:p>
    <w:p>
      <w:pPr>
        <w:spacing w:line="242" w:lineRule="auto"/>
        <w:rPr>
          <w:rFonts w:ascii="Arial"/>
          <w:sz w:val="21"/>
        </w:rPr>
      </w:pPr>
    </w:p>
    <w:p>
      <w:pPr>
        <w:spacing w:line="242" w:lineRule="auto"/>
        <w:rPr>
          <w:rFonts w:ascii="Arial"/>
          <w:sz w:val="21"/>
        </w:rPr>
      </w:pPr>
    </w:p>
    <w:p>
      <w:pPr>
        <w:spacing w:before="104" w:line="219" w:lineRule="auto"/>
        <w:ind w:firstLine="2389"/>
        <w:outlineLvl w:val="6"/>
        <w:rPr>
          <w:rFonts w:ascii="宋体" w:hAnsi="宋体" w:eastAsia="宋体" w:cs="宋体"/>
          <w:sz w:val="32"/>
          <w:szCs w:val="32"/>
        </w:rPr>
      </w:pPr>
      <w:r>
        <w:rPr>
          <w:rFonts w:ascii="宋体" w:hAnsi="宋体" w:eastAsia="宋体" w:cs="宋体"/>
          <w:sz w:val="32"/>
          <w:szCs w:val="32"/>
          <w14:textOutline w14:w="5816" w14:cap="flat" w14:cmpd="sng">
            <w14:solidFill>
              <w14:srgbClr w14:val="000000"/>
            </w14:solidFill>
            <w14:prstDash w14:val="solid"/>
            <w14:miter w14:val="10"/>
          </w14:textOutline>
        </w:rPr>
        <w:t>五、申请、获得专利情况表</w:t>
      </w:r>
    </w:p>
    <w:p>
      <w:pPr>
        <w:spacing w:line="56" w:lineRule="exact"/>
      </w:pPr>
    </w:p>
    <w:tbl>
      <w:tblPr>
        <w:tblStyle w:val="4"/>
        <w:tblW w:w="8520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84"/>
        <w:gridCol w:w="1978"/>
        <w:gridCol w:w="1987"/>
        <w:gridCol w:w="3371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1184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before="110" w:line="220" w:lineRule="auto"/>
              <w:ind w:firstLine="345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9"/>
                <w:sz w:val="24"/>
                <w:szCs w:val="24"/>
              </w:rPr>
              <w:t>国别</w:t>
            </w:r>
          </w:p>
        </w:tc>
        <w:tc>
          <w:tcPr>
            <w:tcW w:w="1978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before="110" w:line="219" w:lineRule="auto"/>
              <w:ind w:firstLine="621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4"/>
                <w:sz w:val="24"/>
                <w:szCs w:val="24"/>
              </w:rPr>
              <w:t>申请号</w:t>
            </w:r>
          </w:p>
        </w:tc>
        <w:tc>
          <w:tcPr>
            <w:tcW w:w="1987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before="110" w:line="220" w:lineRule="auto"/>
              <w:ind w:firstLine="622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4"/>
                <w:sz w:val="24"/>
                <w:szCs w:val="24"/>
              </w:rPr>
              <w:t>专利号</w:t>
            </w:r>
          </w:p>
        </w:tc>
        <w:tc>
          <w:tcPr>
            <w:tcW w:w="3371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before="110" w:line="220" w:lineRule="auto"/>
              <w:ind w:firstLine="1195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3"/>
                <w:sz w:val="24"/>
                <w:szCs w:val="24"/>
              </w:rPr>
              <w:t>项目名称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atLeast"/>
        </w:trPr>
        <w:tc>
          <w:tcPr>
            <w:tcW w:w="1184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978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987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3371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4" w:hRule="atLeast"/>
        </w:trPr>
        <w:tc>
          <w:tcPr>
            <w:tcW w:w="1184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978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987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3371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atLeast"/>
        </w:trPr>
        <w:tc>
          <w:tcPr>
            <w:tcW w:w="1184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978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987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3371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4" w:hRule="atLeast"/>
        </w:trPr>
        <w:tc>
          <w:tcPr>
            <w:tcW w:w="1184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978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987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3371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1184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978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987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3371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5" w:hRule="atLeast"/>
        </w:trPr>
        <w:tc>
          <w:tcPr>
            <w:tcW w:w="1184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978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987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3371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9" w:hRule="atLeast"/>
        </w:trPr>
        <w:tc>
          <w:tcPr>
            <w:tcW w:w="1184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978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987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3371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</w:tbl>
    <w:p>
      <w:pPr>
        <w:rPr>
          <w:rFonts w:ascii="Arial"/>
          <w:sz w:val="21"/>
        </w:rPr>
      </w:pPr>
    </w:p>
    <w:p>
      <w:pPr>
        <w:sectPr>
          <w:footerReference r:id="rId10" w:type="default"/>
          <w:pgSz w:w="11640" w:h="16740"/>
          <w:pgMar w:top="1422" w:right="1565" w:bottom="1120" w:left="1544" w:header="0" w:footer="1009" w:gutter="0"/>
          <w:cols w:space="720" w:num="1"/>
        </w:sectPr>
      </w:pPr>
    </w:p>
    <w:p>
      <w:pPr>
        <w:spacing w:before="305" w:line="219" w:lineRule="auto"/>
        <w:ind w:firstLine="2759"/>
        <w:outlineLvl w:val="6"/>
        <w:rPr>
          <w:rFonts w:ascii="宋体" w:hAnsi="宋体" w:eastAsia="宋体" w:cs="宋体"/>
          <w:sz w:val="32"/>
          <w:szCs w:val="32"/>
        </w:rPr>
      </w:pPr>
      <w:r>
        <w:rPr>
          <w:rFonts w:ascii="宋体" w:hAnsi="宋体" w:eastAsia="宋体" w:cs="宋体"/>
          <w:spacing w:val="1"/>
          <w:sz w:val="32"/>
          <w:szCs w:val="32"/>
          <w14:textOutline w14:w="5816" w14:cap="flat" w14:cmpd="sng">
            <w14:solidFill>
              <w14:srgbClr w14:val="000000"/>
            </w14:solidFill>
            <w14:prstDash w14:val="solid"/>
            <w14:miter w14:val="10"/>
          </w14:textOutline>
        </w:rPr>
        <w:t>六、主要完成人情况表</w:t>
      </w:r>
    </w:p>
    <w:p>
      <w:pPr>
        <w:spacing w:line="46" w:lineRule="exact"/>
      </w:pPr>
    </w:p>
    <w:tbl>
      <w:tblPr>
        <w:tblStyle w:val="4"/>
        <w:tblW w:w="8539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34"/>
        <w:gridCol w:w="899"/>
        <w:gridCol w:w="899"/>
        <w:gridCol w:w="1698"/>
        <w:gridCol w:w="1328"/>
        <w:gridCol w:w="1128"/>
        <w:gridCol w:w="909"/>
        <w:gridCol w:w="844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</w:trPr>
        <w:tc>
          <w:tcPr>
            <w:tcW w:w="1733" w:type="dxa"/>
            <w:gridSpan w:val="2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before="191" w:line="213" w:lineRule="auto"/>
              <w:ind w:firstLine="274"/>
              <w:rPr>
                <w:rFonts w:ascii="宋体" w:hAnsi="宋体" w:eastAsia="宋体" w:cs="宋体"/>
                <w:sz w:val="26"/>
                <w:szCs w:val="26"/>
              </w:rPr>
            </w:pPr>
            <w:r>
              <w:rPr>
                <w:rFonts w:ascii="宋体" w:hAnsi="宋体" w:eastAsia="宋体" w:cs="宋体"/>
                <w:spacing w:val="2"/>
                <w:sz w:val="26"/>
                <w:szCs w:val="26"/>
              </w:rPr>
              <w:t>第_完成人</w:t>
            </w:r>
          </w:p>
        </w:tc>
        <w:tc>
          <w:tcPr>
            <w:tcW w:w="89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before="200" w:line="219" w:lineRule="auto"/>
              <w:ind w:firstLine="181"/>
              <w:rPr>
                <w:rFonts w:ascii="宋体" w:hAnsi="宋体" w:eastAsia="宋体" w:cs="宋体"/>
                <w:sz w:val="26"/>
                <w:szCs w:val="26"/>
              </w:rPr>
            </w:pPr>
            <w:r>
              <w:rPr>
                <w:rFonts w:ascii="宋体" w:hAnsi="宋体" w:eastAsia="宋体" w:cs="宋体"/>
                <w:spacing w:val="11"/>
                <w:sz w:val="26"/>
                <w:szCs w:val="26"/>
              </w:rPr>
              <w:t>姓名</w:t>
            </w:r>
          </w:p>
        </w:tc>
        <w:tc>
          <w:tcPr>
            <w:tcW w:w="1698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328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before="201" w:line="220" w:lineRule="auto"/>
              <w:ind w:firstLine="394"/>
              <w:rPr>
                <w:rFonts w:ascii="宋体" w:hAnsi="宋体" w:eastAsia="宋体" w:cs="宋体"/>
                <w:sz w:val="26"/>
                <w:szCs w:val="26"/>
              </w:rPr>
            </w:pPr>
            <w:r>
              <w:rPr>
                <w:rFonts w:ascii="宋体" w:hAnsi="宋体" w:eastAsia="宋体" w:cs="宋体"/>
                <w:spacing w:val="10"/>
                <w:sz w:val="26"/>
                <w:szCs w:val="26"/>
              </w:rPr>
              <w:t>性别</w:t>
            </w:r>
          </w:p>
        </w:tc>
        <w:tc>
          <w:tcPr>
            <w:tcW w:w="1128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0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before="202" w:line="221" w:lineRule="auto"/>
              <w:ind w:firstLine="188"/>
              <w:rPr>
                <w:rFonts w:ascii="宋体" w:hAnsi="宋体" w:eastAsia="宋体" w:cs="宋体"/>
                <w:sz w:val="26"/>
                <w:szCs w:val="26"/>
              </w:rPr>
            </w:pPr>
            <w:r>
              <w:rPr>
                <w:rFonts w:ascii="宋体" w:hAnsi="宋体" w:eastAsia="宋体" w:cs="宋体"/>
                <w:spacing w:val="5"/>
                <w:sz w:val="26"/>
                <w:szCs w:val="26"/>
              </w:rPr>
              <w:t>民族</w:t>
            </w:r>
          </w:p>
        </w:tc>
        <w:tc>
          <w:tcPr>
            <w:tcW w:w="844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5" w:hRule="atLeast"/>
        </w:trPr>
        <w:tc>
          <w:tcPr>
            <w:tcW w:w="1733" w:type="dxa"/>
            <w:gridSpan w:val="2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before="194" w:line="219" w:lineRule="auto"/>
              <w:ind w:firstLine="334"/>
              <w:rPr>
                <w:rFonts w:ascii="宋体" w:hAnsi="宋体" w:eastAsia="宋体" w:cs="宋体"/>
                <w:sz w:val="26"/>
                <w:szCs w:val="26"/>
              </w:rPr>
            </w:pPr>
            <w:r>
              <w:rPr>
                <w:rFonts w:ascii="宋体" w:hAnsi="宋体" w:eastAsia="宋体" w:cs="宋体"/>
                <w:spacing w:val="-2"/>
                <w:sz w:val="26"/>
                <w:szCs w:val="26"/>
              </w:rPr>
              <w:t>政治面貌</w:t>
            </w:r>
          </w:p>
        </w:tc>
        <w:tc>
          <w:tcPr>
            <w:tcW w:w="2597" w:type="dxa"/>
            <w:gridSpan w:val="2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328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before="196" w:line="220" w:lineRule="auto"/>
              <w:ind w:firstLine="134"/>
              <w:rPr>
                <w:rFonts w:ascii="宋体" w:hAnsi="宋体" w:eastAsia="宋体" w:cs="宋体"/>
                <w:sz w:val="26"/>
                <w:szCs w:val="26"/>
              </w:rPr>
            </w:pPr>
            <w:r>
              <w:rPr>
                <w:rFonts w:ascii="宋体" w:hAnsi="宋体" w:eastAsia="宋体" w:cs="宋体"/>
                <w:spacing w:val="4"/>
                <w:sz w:val="26"/>
                <w:szCs w:val="26"/>
              </w:rPr>
              <w:t>出生日期</w:t>
            </w:r>
          </w:p>
        </w:tc>
        <w:tc>
          <w:tcPr>
            <w:tcW w:w="2881" w:type="dxa"/>
            <w:gridSpan w:val="3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5" w:hRule="atLeast"/>
        </w:trPr>
        <w:tc>
          <w:tcPr>
            <w:tcW w:w="1733" w:type="dxa"/>
            <w:gridSpan w:val="2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before="176" w:line="220" w:lineRule="auto"/>
              <w:ind w:firstLine="334"/>
              <w:rPr>
                <w:rFonts w:ascii="宋体" w:hAnsi="宋体" w:eastAsia="宋体" w:cs="宋体"/>
                <w:sz w:val="26"/>
                <w:szCs w:val="26"/>
              </w:rPr>
            </w:pPr>
            <w:r>
              <w:rPr>
                <w:rFonts w:ascii="宋体" w:hAnsi="宋体" w:eastAsia="宋体" w:cs="宋体"/>
                <w:spacing w:val="2"/>
                <w:sz w:val="26"/>
                <w:szCs w:val="26"/>
              </w:rPr>
              <w:t>工作单位</w:t>
            </w:r>
          </w:p>
        </w:tc>
        <w:tc>
          <w:tcPr>
            <w:tcW w:w="2597" w:type="dxa"/>
            <w:gridSpan w:val="2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328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before="174" w:line="219" w:lineRule="auto"/>
              <w:ind w:firstLine="394"/>
              <w:rPr>
                <w:rFonts w:ascii="宋体" w:hAnsi="宋体" w:eastAsia="宋体" w:cs="宋体"/>
                <w:sz w:val="26"/>
                <w:szCs w:val="26"/>
              </w:rPr>
            </w:pPr>
            <w:r>
              <w:rPr>
                <w:rFonts w:ascii="宋体" w:hAnsi="宋体" w:eastAsia="宋体" w:cs="宋体"/>
                <w:spacing w:val="5"/>
                <w:sz w:val="26"/>
                <w:szCs w:val="26"/>
              </w:rPr>
              <w:t>手机</w:t>
            </w:r>
          </w:p>
        </w:tc>
        <w:tc>
          <w:tcPr>
            <w:tcW w:w="2881" w:type="dxa"/>
            <w:gridSpan w:val="3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4" w:hRule="atLeast"/>
        </w:trPr>
        <w:tc>
          <w:tcPr>
            <w:tcW w:w="1733" w:type="dxa"/>
            <w:gridSpan w:val="2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before="128" w:line="229" w:lineRule="auto"/>
              <w:ind w:left="334" w:right="203" w:hanging="130"/>
              <w:rPr>
                <w:rFonts w:ascii="宋体" w:hAnsi="宋体" w:eastAsia="宋体" w:cs="宋体"/>
                <w:sz w:val="26"/>
                <w:szCs w:val="26"/>
              </w:rPr>
            </w:pPr>
            <w:r>
              <w:rPr>
                <w:rFonts w:ascii="宋体" w:hAnsi="宋体" w:eastAsia="宋体" w:cs="宋体"/>
                <w:spacing w:val="2"/>
                <w:sz w:val="26"/>
                <w:szCs w:val="26"/>
              </w:rPr>
              <w:t>通讯地址及</w:t>
            </w:r>
            <w:r>
              <w:rPr>
                <w:rFonts w:ascii="宋体" w:hAnsi="宋体" w:eastAsia="宋体" w:cs="宋体"/>
                <w:spacing w:val="4"/>
                <w:sz w:val="26"/>
                <w:szCs w:val="26"/>
              </w:rPr>
              <w:t xml:space="preserve"> </w:t>
            </w:r>
            <w:r>
              <w:rPr>
                <w:rFonts w:ascii="宋体" w:hAnsi="宋体" w:eastAsia="宋体" w:cs="宋体"/>
                <w:spacing w:val="3"/>
                <w:sz w:val="26"/>
                <w:szCs w:val="26"/>
              </w:rPr>
              <w:t>邮政编码</w:t>
            </w:r>
          </w:p>
        </w:tc>
        <w:tc>
          <w:tcPr>
            <w:tcW w:w="6806" w:type="dxa"/>
            <w:gridSpan w:val="6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5" w:hRule="atLeast"/>
        </w:trPr>
        <w:tc>
          <w:tcPr>
            <w:tcW w:w="1733" w:type="dxa"/>
            <w:gridSpan w:val="2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before="197" w:line="220" w:lineRule="auto"/>
              <w:ind w:firstLine="334"/>
              <w:rPr>
                <w:rFonts w:ascii="宋体" w:hAnsi="宋体" w:eastAsia="宋体" w:cs="宋体"/>
                <w:sz w:val="26"/>
                <w:szCs w:val="26"/>
              </w:rPr>
            </w:pPr>
            <w:r>
              <w:rPr>
                <w:rFonts w:ascii="宋体" w:hAnsi="宋体" w:eastAsia="宋体" w:cs="宋体"/>
                <w:spacing w:val="3"/>
                <w:sz w:val="26"/>
                <w:szCs w:val="26"/>
              </w:rPr>
              <w:t>电子邮箱</w:t>
            </w:r>
          </w:p>
        </w:tc>
        <w:tc>
          <w:tcPr>
            <w:tcW w:w="2597" w:type="dxa"/>
            <w:gridSpan w:val="2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328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before="198" w:line="221" w:lineRule="auto"/>
              <w:ind w:firstLine="394"/>
              <w:rPr>
                <w:rFonts w:ascii="宋体" w:hAnsi="宋体" w:eastAsia="宋体" w:cs="宋体"/>
                <w:sz w:val="26"/>
                <w:szCs w:val="26"/>
              </w:rPr>
            </w:pPr>
            <w:r>
              <w:rPr>
                <w:rFonts w:ascii="宋体" w:hAnsi="宋体" w:eastAsia="宋体" w:cs="宋体"/>
                <w:spacing w:val="3"/>
                <w:sz w:val="26"/>
                <w:szCs w:val="26"/>
              </w:rPr>
              <w:t>学历</w:t>
            </w:r>
          </w:p>
        </w:tc>
        <w:tc>
          <w:tcPr>
            <w:tcW w:w="2881" w:type="dxa"/>
            <w:gridSpan w:val="3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5" w:hRule="atLeast"/>
        </w:trPr>
        <w:tc>
          <w:tcPr>
            <w:tcW w:w="1733" w:type="dxa"/>
            <w:gridSpan w:val="2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before="198" w:line="221" w:lineRule="auto"/>
              <w:ind w:firstLine="594"/>
              <w:rPr>
                <w:rFonts w:ascii="宋体" w:hAnsi="宋体" w:eastAsia="宋体" w:cs="宋体"/>
                <w:sz w:val="26"/>
                <w:szCs w:val="26"/>
              </w:rPr>
            </w:pPr>
            <w:r>
              <w:rPr>
                <w:rFonts w:ascii="宋体" w:hAnsi="宋体" w:eastAsia="宋体" w:cs="宋体"/>
                <w:spacing w:val="5"/>
                <w:sz w:val="26"/>
                <w:szCs w:val="26"/>
              </w:rPr>
              <w:t>学位</w:t>
            </w:r>
          </w:p>
        </w:tc>
        <w:tc>
          <w:tcPr>
            <w:tcW w:w="2597" w:type="dxa"/>
            <w:gridSpan w:val="2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328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before="196" w:line="219" w:lineRule="auto"/>
              <w:ind w:firstLine="394"/>
              <w:rPr>
                <w:rFonts w:ascii="宋体" w:hAnsi="宋体" w:eastAsia="宋体" w:cs="宋体"/>
                <w:sz w:val="26"/>
                <w:szCs w:val="26"/>
              </w:rPr>
            </w:pPr>
            <w:r>
              <w:rPr>
                <w:rFonts w:ascii="宋体" w:hAnsi="宋体" w:eastAsia="宋体" w:cs="宋体"/>
                <w:spacing w:val="6"/>
                <w:sz w:val="26"/>
                <w:szCs w:val="26"/>
              </w:rPr>
              <w:t>职务</w:t>
            </w:r>
          </w:p>
        </w:tc>
        <w:tc>
          <w:tcPr>
            <w:tcW w:w="2881" w:type="dxa"/>
            <w:gridSpan w:val="3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5" w:hRule="atLeast"/>
        </w:trPr>
        <w:tc>
          <w:tcPr>
            <w:tcW w:w="1733" w:type="dxa"/>
            <w:gridSpan w:val="2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before="190" w:line="221" w:lineRule="auto"/>
              <w:ind w:firstLine="594"/>
              <w:rPr>
                <w:rFonts w:ascii="宋体" w:hAnsi="宋体" w:eastAsia="宋体" w:cs="宋体"/>
                <w:sz w:val="26"/>
                <w:szCs w:val="26"/>
              </w:rPr>
            </w:pPr>
            <w:r>
              <w:rPr>
                <w:rFonts w:ascii="宋体" w:hAnsi="宋体" w:eastAsia="宋体" w:cs="宋体"/>
                <w:spacing w:val="6"/>
                <w:sz w:val="26"/>
                <w:szCs w:val="26"/>
              </w:rPr>
              <w:t>职称</w:t>
            </w:r>
          </w:p>
        </w:tc>
        <w:tc>
          <w:tcPr>
            <w:tcW w:w="2597" w:type="dxa"/>
            <w:gridSpan w:val="2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328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before="187" w:line="220" w:lineRule="auto"/>
              <w:ind w:firstLine="4"/>
              <w:rPr>
                <w:rFonts w:ascii="宋体" w:hAnsi="宋体" w:eastAsia="宋体" w:cs="宋体"/>
                <w:sz w:val="26"/>
                <w:szCs w:val="26"/>
              </w:rPr>
            </w:pPr>
            <w:r>
              <w:rPr>
                <w:rFonts w:ascii="宋体" w:hAnsi="宋体" w:eastAsia="宋体" w:cs="宋体"/>
                <w:spacing w:val="2"/>
                <w:sz w:val="26"/>
                <w:szCs w:val="26"/>
              </w:rPr>
              <w:t>专业、专长</w:t>
            </w:r>
          </w:p>
        </w:tc>
        <w:tc>
          <w:tcPr>
            <w:tcW w:w="2881" w:type="dxa"/>
            <w:gridSpan w:val="3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94" w:hRule="atLeast"/>
        </w:trPr>
        <w:tc>
          <w:tcPr>
            <w:tcW w:w="1733" w:type="dxa"/>
            <w:gridSpan w:val="2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before="286" w:line="235" w:lineRule="auto"/>
              <w:ind w:left="74" w:right="76" w:firstLine="130"/>
              <w:rPr>
                <w:rFonts w:ascii="宋体" w:hAnsi="宋体" w:eastAsia="宋体" w:cs="宋体"/>
                <w:sz w:val="26"/>
                <w:szCs w:val="26"/>
              </w:rPr>
            </w:pPr>
            <w:r>
              <w:rPr>
                <w:rFonts w:ascii="宋体" w:hAnsi="宋体" w:eastAsia="宋体" w:cs="宋体"/>
                <w:spacing w:val="2"/>
                <w:sz w:val="26"/>
                <w:szCs w:val="26"/>
              </w:rPr>
              <w:t xml:space="preserve">曾获奖励及  </w:t>
            </w:r>
            <w:r>
              <w:rPr>
                <w:rFonts w:ascii="宋体" w:hAnsi="宋体" w:eastAsia="宋体" w:cs="宋体"/>
                <w:spacing w:val="1"/>
                <w:sz w:val="26"/>
                <w:szCs w:val="26"/>
              </w:rPr>
              <w:t>荣誉称号情况</w:t>
            </w:r>
          </w:p>
        </w:tc>
        <w:tc>
          <w:tcPr>
            <w:tcW w:w="6806" w:type="dxa"/>
            <w:gridSpan w:val="6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4" w:hRule="atLeast"/>
        </w:trPr>
        <w:tc>
          <w:tcPr>
            <w:tcW w:w="1733" w:type="dxa"/>
            <w:gridSpan w:val="2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before="167" w:line="217" w:lineRule="auto"/>
              <w:ind w:left="334" w:right="67" w:hanging="260"/>
              <w:rPr>
                <w:rFonts w:ascii="宋体" w:hAnsi="宋体" w:eastAsia="宋体" w:cs="宋体"/>
                <w:sz w:val="26"/>
                <w:szCs w:val="26"/>
              </w:rPr>
            </w:pPr>
            <w:r>
              <w:rPr>
                <w:rFonts w:ascii="宋体" w:hAnsi="宋体" w:eastAsia="宋体" w:cs="宋体"/>
                <w:spacing w:val="3"/>
                <w:sz w:val="26"/>
                <w:szCs w:val="26"/>
              </w:rPr>
              <w:t>参加本项目的</w:t>
            </w:r>
            <w:r>
              <w:rPr>
                <w:rFonts w:ascii="宋体" w:hAnsi="宋体" w:eastAsia="宋体" w:cs="宋体"/>
                <w:spacing w:val="2"/>
                <w:sz w:val="26"/>
                <w:szCs w:val="26"/>
              </w:rPr>
              <w:t xml:space="preserve"> </w:t>
            </w:r>
            <w:r>
              <w:rPr>
                <w:rFonts w:ascii="宋体" w:hAnsi="宋体" w:eastAsia="宋体" w:cs="宋体"/>
                <w:spacing w:val="6"/>
                <w:sz w:val="26"/>
                <w:szCs w:val="26"/>
              </w:rPr>
              <w:t>起止时间</w:t>
            </w:r>
          </w:p>
        </w:tc>
        <w:tc>
          <w:tcPr>
            <w:tcW w:w="6806" w:type="dxa"/>
            <w:gridSpan w:val="6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  <w:r>
              <w:pict>
                <v:shape id="_x0000_s1030" o:spid="_x0000_s1030" o:spt="202" type="#_x0000_t202" style="position:absolute;left:0pt;margin-left:6.85pt;margin-top:17.15pt;height:17.5pt;width:14.35pt;mso-position-horizontal-relative:page;mso-position-vertical-relative:page;z-index:251661312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before="20" w:line="220" w:lineRule="auto"/>
                          <w:ind w:firstLine="20"/>
                          <w:rPr>
                            <w:rFonts w:ascii="宋体" w:hAnsi="宋体" w:eastAsia="宋体" w:cs="宋体"/>
                            <w:sz w:val="26"/>
                            <w:szCs w:val="26"/>
                          </w:rPr>
                        </w:pPr>
                        <w:r>
                          <w:rPr>
                            <w:rFonts w:ascii="宋体" w:hAnsi="宋体" w:eastAsia="宋体" w:cs="宋体"/>
                            <w:sz w:val="26"/>
                            <w:szCs w:val="26"/>
                          </w:rPr>
                          <w:t>从</w:t>
                        </w:r>
                      </w:p>
                    </w:txbxContent>
                  </v:textbox>
                </v:shape>
              </w:pict>
            </w:r>
          </w:p>
          <w:p>
            <w:pPr>
              <w:spacing w:before="84" w:line="232" w:lineRule="auto"/>
              <w:ind w:firstLine="2552"/>
              <w:rPr>
                <w:rFonts w:ascii="宋体" w:hAnsi="宋体" w:eastAsia="宋体" w:cs="宋体"/>
                <w:sz w:val="26"/>
                <w:szCs w:val="26"/>
              </w:rPr>
            </w:pPr>
            <w:r>
              <w:rPr>
                <w:rFonts w:ascii="宋体" w:hAnsi="宋体" w:eastAsia="宋体" w:cs="宋体"/>
                <w:sz w:val="26"/>
                <w:szCs w:val="26"/>
              </w:rPr>
              <w:t>至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27" w:hRule="atLeast"/>
        </w:trPr>
        <w:tc>
          <w:tcPr>
            <w:tcW w:w="834" w:type="dxa"/>
            <w:tcBorders>
              <w:top w:val="single" w:color="000000" w:sz="2" w:space="0"/>
              <w:bottom w:val="single" w:color="000000" w:sz="2" w:space="0"/>
            </w:tcBorders>
            <w:textDirection w:val="tbRlV"/>
            <w:vAlign w:val="top"/>
          </w:tcPr>
          <w:p>
            <w:pPr>
              <w:spacing w:before="289" w:line="216" w:lineRule="auto"/>
              <w:ind w:firstLine="1584"/>
              <w:rPr>
                <w:rFonts w:ascii="宋体" w:hAnsi="宋体" w:eastAsia="宋体" w:cs="宋体"/>
                <w:sz w:val="26"/>
                <w:szCs w:val="26"/>
              </w:rPr>
            </w:pPr>
            <w:r>
              <w:rPr>
                <w:rFonts w:ascii="宋体" w:hAnsi="宋体" w:eastAsia="宋体" w:cs="宋体"/>
                <w:spacing w:val="92"/>
                <w:w w:val="175"/>
                <w:sz w:val="26"/>
                <w:szCs w:val="26"/>
              </w:rPr>
              <w:t>创造性贡献</w:t>
            </w:r>
          </w:p>
        </w:tc>
        <w:tc>
          <w:tcPr>
            <w:tcW w:w="7705" w:type="dxa"/>
            <w:gridSpan w:val="7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line="242" w:lineRule="auto"/>
              <w:rPr>
                <w:rFonts w:ascii="Arial"/>
                <w:sz w:val="21"/>
              </w:rPr>
            </w:pPr>
          </w:p>
          <w:p>
            <w:pPr>
              <w:spacing w:line="242" w:lineRule="auto"/>
              <w:rPr>
                <w:rFonts w:ascii="Arial"/>
                <w:sz w:val="21"/>
              </w:rPr>
            </w:pPr>
          </w:p>
          <w:p>
            <w:pPr>
              <w:spacing w:line="242" w:lineRule="auto"/>
              <w:rPr>
                <w:rFonts w:ascii="Arial"/>
                <w:sz w:val="21"/>
              </w:rPr>
            </w:pPr>
          </w:p>
          <w:p>
            <w:pPr>
              <w:spacing w:line="242" w:lineRule="auto"/>
              <w:rPr>
                <w:rFonts w:ascii="Arial"/>
                <w:sz w:val="21"/>
              </w:rPr>
            </w:pPr>
          </w:p>
          <w:p>
            <w:pPr>
              <w:spacing w:line="242" w:lineRule="auto"/>
              <w:rPr>
                <w:rFonts w:ascii="Arial"/>
                <w:sz w:val="21"/>
              </w:rPr>
            </w:pPr>
          </w:p>
          <w:p>
            <w:pPr>
              <w:spacing w:line="242" w:lineRule="auto"/>
              <w:rPr>
                <w:rFonts w:ascii="Arial"/>
                <w:sz w:val="21"/>
              </w:rPr>
            </w:pPr>
          </w:p>
          <w:p>
            <w:pPr>
              <w:spacing w:line="242" w:lineRule="auto"/>
              <w:rPr>
                <w:rFonts w:ascii="Arial"/>
                <w:sz w:val="21"/>
              </w:rPr>
            </w:pPr>
          </w:p>
          <w:p>
            <w:pPr>
              <w:spacing w:line="242" w:lineRule="auto"/>
              <w:rPr>
                <w:rFonts w:ascii="Arial"/>
                <w:sz w:val="21"/>
              </w:rPr>
            </w:pPr>
          </w:p>
          <w:p>
            <w:pPr>
              <w:spacing w:line="242" w:lineRule="auto"/>
              <w:rPr>
                <w:rFonts w:ascii="Arial"/>
                <w:sz w:val="21"/>
              </w:rPr>
            </w:pPr>
          </w:p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spacing w:before="85" w:line="219" w:lineRule="auto"/>
              <w:ind w:firstLine="4370"/>
              <w:rPr>
                <w:rFonts w:ascii="宋体" w:hAnsi="宋体" w:eastAsia="宋体" w:cs="宋体"/>
                <w:sz w:val="26"/>
                <w:szCs w:val="26"/>
              </w:rPr>
            </w:pPr>
            <w:r>
              <w:rPr>
                <w:rFonts w:ascii="宋体" w:hAnsi="宋体" w:eastAsia="宋体" w:cs="宋体"/>
                <w:spacing w:val="10"/>
                <w:sz w:val="26"/>
                <w:szCs w:val="26"/>
              </w:rPr>
              <w:t>本人签名:</w:t>
            </w:r>
          </w:p>
          <w:p>
            <w:pPr>
              <w:spacing w:before="313" w:line="219" w:lineRule="auto"/>
              <w:ind w:firstLine="5530"/>
              <w:rPr>
                <w:rFonts w:ascii="宋体" w:hAnsi="宋体" w:eastAsia="宋体" w:cs="宋体"/>
                <w:sz w:val="26"/>
                <w:szCs w:val="26"/>
              </w:rPr>
            </w:pPr>
            <w:r>
              <w:rPr>
                <w:rFonts w:ascii="宋体" w:hAnsi="宋体" w:eastAsia="宋体" w:cs="宋体"/>
                <w:spacing w:val="-10"/>
                <w:sz w:val="26"/>
                <w:szCs w:val="26"/>
              </w:rPr>
              <w:t>年</w:t>
            </w:r>
            <w:r>
              <w:rPr>
                <w:rFonts w:ascii="宋体" w:hAnsi="宋体" w:eastAsia="宋体" w:cs="宋体"/>
                <w:spacing w:val="48"/>
                <w:sz w:val="26"/>
                <w:szCs w:val="26"/>
              </w:rPr>
              <w:t xml:space="preserve">  </w:t>
            </w:r>
            <w:r>
              <w:rPr>
                <w:rFonts w:ascii="宋体" w:hAnsi="宋体" w:eastAsia="宋体" w:cs="宋体"/>
                <w:spacing w:val="-10"/>
                <w:sz w:val="26"/>
                <w:szCs w:val="26"/>
              </w:rPr>
              <w:t>月</w:t>
            </w:r>
            <w:r>
              <w:rPr>
                <w:rFonts w:ascii="宋体" w:hAnsi="宋体" w:eastAsia="宋体" w:cs="宋体"/>
                <w:spacing w:val="1"/>
                <w:sz w:val="26"/>
                <w:szCs w:val="26"/>
              </w:rPr>
              <w:t xml:space="preserve">   </w:t>
            </w:r>
            <w:r>
              <w:rPr>
                <w:rFonts w:ascii="宋体" w:hAnsi="宋体" w:eastAsia="宋体" w:cs="宋体"/>
                <w:spacing w:val="-10"/>
                <w:sz w:val="26"/>
                <w:szCs w:val="26"/>
              </w:rPr>
              <w:t>日</w:t>
            </w:r>
          </w:p>
        </w:tc>
      </w:tr>
    </w:tbl>
    <w:p>
      <w:pPr>
        <w:rPr>
          <w:rFonts w:ascii="Arial"/>
          <w:sz w:val="21"/>
        </w:rPr>
      </w:pPr>
    </w:p>
    <w:p>
      <w:pPr>
        <w:sectPr>
          <w:footerReference r:id="rId11" w:type="default"/>
          <w:pgSz w:w="11670" w:h="16740"/>
          <w:pgMar w:top="1422" w:right="1750" w:bottom="1120" w:left="1325" w:header="0" w:footer="979" w:gutter="0"/>
          <w:cols w:space="720" w:num="1"/>
        </w:sectPr>
      </w:pPr>
    </w:p>
    <w:p>
      <w:pPr>
        <w:spacing w:before="60" w:line="219" w:lineRule="auto"/>
        <w:ind w:firstLine="2569"/>
        <w:outlineLvl w:val="6"/>
        <w:rPr>
          <w:rFonts w:ascii="宋体" w:hAnsi="宋体" w:eastAsia="宋体" w:cs="宋体"/>
          <w:sz w:val="30"/>
          <w:szCs w:val="30"/>
        </w:rPr>
      </w:pPr>
      <w:r>
        <w:rPr>
          <w:rFonts w:ascii="宋体" w:hAnsi="宋体" w:eastAsia="宋体" w:cs="宋体"/>
          <w:spacing w:val="22"/>
          <w:sz w:val="30"/>
          <w:szCs w:val="30"/>
          <w14:textOutline w14:w="5448" w14:cap="flat" w14:cmpd="sng">
            <w14:solidFill>
              <w14:srgbClr w14:val="000000"/>
            </w14:solidFill>
            <w14:prstDash w14:val="solid"/>
            <w14:miter w14:val="10"/>
          </w14:textOutline>
        </w:rPr>
        <w:t>七、主要完成单位情况表</w:t>
      </w:r>
    </w:p>
    <w:p>
      <w:pPr>
        <w:spacing w:line="60" w:lineRule="exact"/>
      </w:pPr>
    </w:p>
    <w:tbl>
      <w:tblPr>
        <w:tblStyle w:val="4"/>
        <w:tblW w:w="8530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04"/>
        <w:gridCol w:w="719"/>
        <w:gridCol w:w="1438"/>
        <w:gridCol w:w="739"/>
        <w:gridCol w:w="1978"/>
        <w:gridCol w:w="1313"/>
        <w:gridCol w:w="1339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0" w:hRule="atLeast"/>
        </w:trPr>
        <w:tc>
          <w:tcPr>
            <w:tcW w:w="1723" w:type="dxa"/>
            <w:gridSpan w:val="2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before="280" w:line="220" w:lineRule="auto"/>
              <w:ind w:firstLine="374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3"/>
                <w:sz w:val="24"/>
                <w:szCs w:val="24"/>
              </w:rPr>
              <w:t>单位名称</w:t>
            </w:r>
          </w:p>
        </w:tc>
        <w:tc>
          <w:tcPr>
            <w:tcW w:w="5468" w:type="dxa"/>
            <w:gridSpan w:val="4"/>
            <w:tcBorders>
              <w:top w:val="single" w:color="000000" w:sz="2" w:space="0"/>
              <w:bottom w:val="single" w:color="000000" w:sz="2" w:space="0"/>
              <w:right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339" w:type="dxa"/>
            <w:tcBorders>
              <w:top w:val="single" w:color="000000" w:sz="2" w:space="0"/>
              <w:left w:val="nil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5" w:hRule="atLeast"/>
        </w:trPr>
        <w:tc>
          <w:tcPr>
            <w:tcW w:w="1723" w:type="dxa"/>
            <w:gridSpan w:val="2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before="265" w:line="213" w:lineRule="auto"/>
              <w:ind w:firstLine="195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2"/>
                <w:sz w:val="24"/>
                <w:szCs w:val="24"/>
              </w:rPr>
              <w:t>第_完成单位</w:t>
            </w:r>
          </w:p>
        </w:tc>
        <w:tc>
          <w:tcPr>
            <w:tcW w:w="1438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before="275" w:line="220" w:lineRule="auto"/>
              <w:ind w:firstLine="231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6"/>
                <w:sz w:val="24"/>
                <w:szCs w:val="24"/>
              </w:rPr>
              <w:t>单位性质</w:t>
            </w:r>
          </w:p>
        </w:tc>
        <w:tc>
          <w:tcPr>
            <w:tcW w:w="4030" w:type="dxa"/>
            <w:gridSpan w:val="3"/>
            <w:tcBorders>
              <w:top w:val="single" w:color="000000" w:sz="2" w:space="0"/>
              <w:bottom w:val="single" w:color="000000" w:sz="2" w:space="0"/>
              <w:right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339" w:type="dxa"/>
            <w:tcBorders>
              <w:top w:val="single" w:color="000000" w:sz="2" w:space="0"/>
              <w:left w:val="nil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5" w:hRule="atLeast"/>
        </w:trPr>
        <w:tc>
          <w:tcPr>
            <w:tcW w:w="1723" w:type="dxa"/>
            <w:gridSpan w:val="2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before="268" w:line="221" w:lineRule="auto"/>
              <w:ind w:firstLine="495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3"/>
                <w:sz w:val="24"/>
                <w:szCs w:val="24"/>
              </w:rPr>
              <w:t>联系人</w:t>
            </w:r>
          </w:p>
        </w:tc>
        <w:tc>
          <w:tcPr>
            <w:tcW w:w="2177" w:type="dxa"/>
            <w:gridSpan w:val="2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978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before="263" w:line="219" w:lineRule="auto"/>
              <w:ind w:firstLine="745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3"/>
                <w:sz w:val="24"/>
                <w:szCs w:val="24"/>
              </w:rPr>
              <w:t>手机</w:t>
            </w:r>
          </w:p>
        </w:tc>
        <w:tc>
          <w:tcPr>
            <w:tcW w:w="1313" w:type="dxa"/>
            <w:tcBorders>
              <w:top w:val="single" w:color="000000" w:sz="2" w:space="0"/>
              <w:bottom w:val="single" w:color="000000" w:sz="2" w:space="0"/>
              <w:right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339" w:type="dxa"/>
            <w:tcBorders>
              <w:top w:val="single" w:color="000000" w:sz="2" w:space="0"/>
              <w:left w:val="nil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5" w:hRule="atLeast"/>
        </w:trPr>
        <w:tc>
          <w:tcPr>
            <w:tcW w:w="1723" w:type="dxa"/>
            <w:gridSpan w:val="2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before="203" w:line="219" w:lineRule="auto"/>
              <w:ind w:firstLine="615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2"/>
                <w:sz w:val="24"/>
                <w:szCs w:val="24"/>
              </w:rPr>
              <w:t>传真</w:t>
            </w:r>
          </w:p>
        </w:tc>
        <w:tc>
          <w:tcPr>
            <w:tcW w:w="2177" w:type="dxa"/>
            <w:gridSpan w:val="2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978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before="205" w:line="220" w:lineRule="auto"/>
              <w:ind w:firstLine="504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3"/>
                <w:sz w:val="24"/>
                <w:szCs w:val="24"/>
              </w:rPr>
              <w:t>电子邮箱</w:t>
            </w:r>
          </w:p>
        </w:tc>
        <w:tc>
          <w:tcPr>
            <w:tcW w:w="1313" w:type="dxa"/>
            <w:tcBorders>
              <w:top w:val="single" w:color="000000" w:sz="2" w:space="0"/>
              <w:bottom w:val="single" w:color="000000" w:sz="2" w:space="0"/>
              <w:right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339" w:type="dxa"/>
            <w:tcBorders>
              <w:top w:val="single" w:color="000000" w:sz="2" w:space="0"/>
              <w:left w:val="nil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4" w:hRule="atLeast"/>
        </w:trPr>
        <w:tc>
          <w:tcPr>
            <w:tcW w:w="1723" w:type="dxa"/>
            <w:gridSpan w:val="2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before="147" w:line="236" w:lineRule="auto"/>
              <w:ind w:left="374" w:right="244" w:hanging="119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2"/>
                <w:sz w:val="24"/>
                <w:szCs w:val="24"/>
              </w:rPr>
              <w:t>通讯地址及</w:t>
            </w:r>
            <w:r>
              <w:rPr>
                <w:rFonts w:ascii="宋体" w:hAnsi="宋体" w:eastAsia="宋体" w:cs="宋体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z w:val="24"/>
                <w:szCs w:val="24"/>
              </w:rPr>
              <w:t>邮政编码</w:t>
            </w:r>
          </w:p>
        </w:tc>
        <w:tc>
          <w:tcPr>
            <w:tcW w:w="5468" w:type="dxa"/>
            <w:gridSpan w:val="4"/>
            <w:tcBorders>
              <w:top w:val="single" w:color="000000" w:sz="2" w:space="0"/>
              <w:bottom w:val="single" w:color="000000" w:sz="2" w:space="0"/>
              <w:right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339" w:type="dxa"/>
            <w:tcBorders>
              <w:top w:val="single" w:color="000000" w:sz="2" w:space="0"/>
              <w:left w:val="nil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49" w:hRule="atLeast"/>
        </w:trPr>
        <w:tc>
          <w:tcPr>
            <w:tcW w:w="1004" w:type="dxa"/>
            <w:tcBorders>
              <w:top w:val="single" w:color="000000" w:sz="2" w:space="0"/>
              <w:bottom w:val="nil"/>
            </w:tcBorders>
            <w:textDirection w:val="tbRlV"/>
            <w:vAlign w:val="top"/>
          </w:tcPr>
          <w:p>
            <w:pPr>
              <w:spacing w:line="290" w:lineRule="auto"/>
              <w:rPr>
                <w:rFonts w:ascii="Arial"/>
                <w:sz w:val="21"/>
              </w:rPr>
            </w:pPr>
          </w:p>
          <w:p>
            <w:pPr>
              <w:spacing w:before="80" w:line="224" w:lineRule="auto"/>
              <w:ind w:firstLine="2908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主</w:t>
            </w:r>
          </w:p>
        </w:tc>
        <w:tc>
          <w:tcPr>
            <w:tcW w:w="6187" w:type="dxa"/>
            <w:gridSpan w:val="5"/>
            <w:tcBorders>
              <w:top w:val="single" w:color="000000" w:sz="2" w:space="0"/>
              <w:bottom w:val="nil"/>
              <w:right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339" w:type="dxa"/>
            <w:tcBorders>
              <w:top w:val="single" w:color="000000" w:sz="2" w:space="0"/>
              <w:left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39" w:hRule="atLeast"/>
        </w:trPr>
        <w:tc>
          <w:tcPr>
            <w:tcW w:w="1004" w:type="dxa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spacing w:line="289" w:lineRule="auto"/>
              <w:rPr>
                <w:rFonts w:ascii="Arial"/>
                <w:sz w:val="21"/>
              </w:rPr>
            </w:pPr>
          </w:p>
          <w:p>
            <w:pPr>
              <w:spacing w:before="80" w:line="217" w:lineRule="auto"/>
              <w:ind w:firstLine="305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要贡</w:t>
            </w:r>
          </w:p>
        </w:tc>
        <w:tc>
          <w:tcPr>
            <w:tcW w:w="6187" w:type="dxa"/>
            <w:gridSpan w:val="5"/>
            <w:tcBorders>
              <w:top w:val="nil"/>
              <w:bottom w:val="nil"/>
              <w:right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339" w:type="dxa"/>
            <w:tcBorders>
              <w:top w:val="nil"/>
              <w:left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79" w:hRule="atLeast"/>
        </w:trPr>
        <w:tc>
          <w:tcPr>
            <w:tcW w:w="1004" w:type="dxa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spacing w:line="289" w:lineRule="auto"/>
              <w:rPr>
                <w:rFonts w:ascii="Arial"/>
                <w:sz w:val="21"/>
              </w:rPr>
            </w:pPr>
          </w:p>
          <w:p>
            <w:pPr>
              <w:spacing w:before="81" w:line="216" w:lineRule="auto"/>
              <w:ind w:firstLine="783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献</w:t>
            </w:r>
          </w:p>
        </w:tc>
        <w:tc>
          <w:tcPr>
            <w:tcW w:w="6187" w:type="dxa"/>
            <w:gridSpan w:val="5"/>
            <w:tcBorders>
              <w:top w:val="nil"/>
              <w:bottom w:val="nil"/>
              <w:right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339" w:type="dxa"/>
            <w:tcBorders>
              <w:top w:val="nil"/>
              <w:left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59" w:hRule="atLeast"/>
        </w:trPr>
        <w:tc>
          <w:tcPr>
            <w:tcW w:w="1004" w:type="dxa"/>
            <w:tcBorders>
              <w:top w:val="nil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187" w:type="dxa"/>
            <w:gridSpan w:val="5"/>
            <w:tcBorders>
              <w:top w:val="nil"/>
              <w:bottom w:val="single" w:color="000000" w:sz="2" w:space="0"/>
              <w:right w:val="nil"/>
            </w:tcBorders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</w:p>
          <w:p>
            <w:pPr>
              <w:spacing w:line="269" w:lineRule="auto"/>
              <w:rPr>
                <w:rFonts w:ascii="Arial"/>
                <w:sz w:val="21"/>
              </w:rPr>
            </w:pPr>
          </w:p>
          <w:p>
            <w:pPr>
              <w:spacing w:before="78" w:line="458" w:lineRule="auto"/>
              <w:ind w:left="4781" w:right="304" w:firstLine="9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3"/>
                <w:sz w:val="24"/>
                <w:szCs w:val="24"/>
              </w:rPr>
              <w:t>单位盖章</w:t>
            </w:r>
            <w:r>
              <w:rPr>
                <w:rFonts w:ascii="宋体" w:hAnsi="宋体" w:eastAsia="宋体" w:cs="宋体"/>
                <w:sz w:val="24"/>
                <w:szCs w:val="24"/>
              </w:rPr>
              <w:t xml:space="preserve">  </w:t>
            </w:r>
            <w:r>
              <w:rPr>
                <w:rFonts w:ascii="宋体" w:hAnsi="宋体" w:eastAsia="宋体" w:cs="宋体"/>
                <w:spacing w:val="-13"/>
                <w:sz w:val="24"/>
                <w:szCs w:val="24"/>
              </w:rPr>
              <w:t>年</w:t>
            </w:r>
            <w:r>
              <w:rPr>
                <w:rFonts w:ascii="宋体" w:hAnsi="宋体" w:eastAsia="宋体" w:cs="宋体"/>
                <w:spacing w:val="8"/>
                <w:sz w:val="24"/>
                <w:szCs w:val="24"/>
              </w:rPr>
              <w:t xml:space="preserve">     </w:t>
            </w:r>
            <w:r>
              <w:rPr>
                <w:rFonts w:ascii="宋体" w:hAnsi="宋体" w:eastAsia="宋体" w:cs="宋体"/>
                <w:spacing w:val="-13"/>
                <w:sz w:val="24"/>
                <w:szCs w:val="24"/>
              </w:rPr>
              <w:t>月</w:t>
            </w:r>
          </w:p>
        </w:tc>
        <w:tc>
          <w:tcPr>
            <w:tcW w:w="1339" w:type="dxa"/>
            <w:tcBorders>
              <w:top w:val="nil"/>
              <w:left w:val="nil"/>
              <w:bottom w:val="single" w:color="000000" w:sz="2" w:space="0"/>
            </w:tcBorders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</w:p>
          <w:p>
            <w:pPr>
              <w:spacing w:line="281" w:lineRule="auto"/>
              <w:rPr>
                <w:rFonts w:ascii="Arial"/>
                <w:sz w:val="21"/>
              </w:rPr>
            </w:pPr>
          </w:p>
          <w:p>
            <w:pPr>
              <w:spacing w:line="281" w:lineRule="auto"/>
              <w:rPr>
                <w:rFonts w:ascii="Arial"/>
                <w:sz w:val="21"/>
              </w:rPr>
            </w:pPr>
          </w:p>
          <w:p>
            <w:pPr>
              <w:spacing w:line="281" w:lineRule="auto"/>
              <w:rPr>
                <w:rFonts w:ascii="Arial"/>
                <w:sz w:val="21"/>
              </w:rPr>
            </w:pPr>
          </w:p>
          <w:p>
            <w:pPr>
              <w:spacing w:before="78" w:line="224" w:lineRule="auto"/>
              <w:ind w:firstLine="372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日</w:t>
            </w:r>
          </w:p>
        </w:tc>
      </w:tr>
    </w:tbl>
    <w:p>
      <w:pPr>
        <w:rPr>
          <w:rFonts w:ascii="Arial"/>
          <w:sz w:val="21"/>
        </w:rPr>
      </w:pPr>
    </w:p>
    <w:p>
      <w:pPr>
        <w:sectPr>
          <w:footerReference r:id="rId12" w:type="default"/>
          <w:pgSz w:w="11670" w:h="16730"/>
          <w:pgMar w:top="1377" w:right="1594" w:bottom="1104" w:left="1534" w:header="0" w:footer="980" w:gutter="0"/>
          <w:cols w:space="720" w:num="1"/>
        </w:sectPr>
      </w:pPr>
    </w:p>
    <w:p>
      <w:pPr>
        <w:spacing w:before="63" w:line="219" w:lineRule="auto"/>
        <w:ind w:firstLine="2909"/>
        <w:outlineLvl w:val="6"/>
        <w:rPr>
          <w:rFonts w:ascii="宋体" w:hAnsi="宋体" w:eastAsia="宋体" w:cs="宋体"/>
          <w:sz w:val="32"/>
          <w:szCs w:val="32"/>
        </w:rPr>
      </w:pPr>
      <w:r>
        <w:rPr>
          <w:rFonts w:ascii="宋体" w:hAnsi="宋体" w:eastAsia="宋体" w:cs="宋体"/>
          <w:sz w:val="32"/>
          <w:szCs w:val="32"/>
          <w14:textOutline w14:w="5816" w14:cap="flat" w14:cmpd="sng">
            <w14:solidFill>
              <w14:srgbClr w14:val="000000"/>
            </w14:solidFill>
            <w14:prstDash w14:val="solid"/>
            <w14:miter w14:val="10"/>
          </w14:textOutline>
        </w:rPr>
        <w:t>八、推荐单位审查表</w:t>
      </w:r>
    </w:p>
    <w:p>
      <w:pPr>
        <w:spacing w:before="185" w:line="235" w:lineRule="auto"/>
        <w:ind w:firstLine="135"/>
        <w:rPr>
          <w:rFonts w:ascii="楷体" w:hAnsi="楷体" w:eastAsia="楷体" w:cs="楷体"/>
          <w:sz w:val="26"/>
          <w:szCs w:val="26"/>
        </w:rPr>
      </w:pPr>
      <w:r>
        <w:rPr>
          <w:rFonts w:ascii="楷体" w:hAnsi="楷体" w:eastAsia="楷体" w:cs="楷体"/>
          <w:sz w:val="26"/>
          <w:szCs w:val="26"/>
        </w:rPr>
        <w:t>项目名称</w:t>
      </w:r>
      <w:r>
        <w:rPr>
          <w:rFonts w:ascii="楷体" w:hAnsi="楷体" w:eastAsia="楷体" w:cs="楷体"/>
          <w:spacing w:val="-66"/>
          <w:sz w:val="26"/>
          <w:szCs w:val="26"/>
        </w:rPr>
        <w:t xml:space="preserve"> </w:t>
      </w:r>
      <w:r>
        <w:rPr>
          <w:rFonts w:ascii="楷体" w:hAnsi="楷体" w:eastAsia="楷体" w:cs="楷体"/>
          <w:sz w:val="26"/>
          <w:szCs w:val="26"/>
        </w:rPr>
        <w:t>:</w:t>
      </w:r>
      <w:r>
        <w:rPr>
          <w:rFonts w:ascii="楷体" w:hAnsi="楷体" w:eastAsia="楷体" w:cs="楷体"/>
          <w:sz w:val="26"/>
          <w:szCs w:val="26"/>
          <w:u w:val="single" w:color="auto"/>
        </w:rPr>
        <w:t xml:space="preserve">                                                         </w:t>
      </w:r>
    </w:p>
    <w:p>
      <w:pPr>
        <w:spacing w:before="124" w:line="225" w:lineRule="auto"/>
        <w:ind w:firstLine="135"/>
        <w:rPr>
          <w:rFonts w:ascii="楷体" w:hAnsi="楷体" w:eastAsia="楷体" w:cs="楷体"/>
          <w:sz w:val="26"/>
          <w:szCs w:val="26"/>
        </w:rPr>
      </w:pPr>
      <w:r>
        <w:rPr>
          <w:rFonts w:ascii="楷体" w:hAnsi="楷体" w:eastAsia="楷体" w:cs="楷体"/>
          <w:spacing w:val="-12"/>
          <w:w w:val="98"/>
          <w:sz w:val="26"/>
          <w:szCs w:val="26"/>
        </w:rPr>
        <w:t>专业分类及代码:</w:t>
      </w:r>
      <w:r>
        <w:rPr>
          <w:rFonts w:ascii="楷体" w:hAnsi="楷体" w:eastAsia="楷体" w:cs="楷体"/>
          <w:spacing w:val="4"/>
          <w:sz w:val="26"/>
          <w:szCs w:val="26"/>
          <w:u w:val="single" w:color="auto"/>
        </w:rPr>
        <w:t xml:space="preserve">                      </w:t>
      </w:r>
      <w:r>
        <w:rPr>
          <w:rFonts w:ascii="楷体" w:hAnsi="楷体" w:eastAsia="楷体" w:cs="楷体"/>
          <w:spacing w:val="-12"/>
          <w:w w:val="98"/>
          <w:sz w:val="26"/>
          <w:szCs w:val="26"/>
        </w:rPr>
        <w:t>推荐等级:</w:t>
      </w:r>
      <w:r>
        <w:rPr>
          <w:rFonts w:ascii="楷体" w:hAnsi="楷体" w:eastAsia="楷体" w:cs="楷体"/>
          <w:sz w:val="26"/>
          <w:szCs w:val="26"/>
          <w:u w:val="single" w:color="auto"/>
        </w:rPr>
        <w:t xml:space="preserve">                    </w:t>
      </w:r>
    </w:p>
    <w:p>
      <w:pPr>
        <w:spacing w:before="157" w:line="340" w:lineRule="auto"/>
        <w:ind w:left="135" w:right="90"/>
        <w:rPr>
          <w:rFonts w:ascii="楷体" w:hAnsi="楷体" w:eastAsia="楷体" w:cs="楷体"/>
          <w:sz w:val="26"/>
          <w:szCs w:val="26"/>
        </w:rPr>
      </w:pPr>
      <w:r>
        <w:rPr>
          <w:rFonts w:ascii="楷体" w:hAnsi="楷体" w:eastAsia="楷体" w:cs="楷体"/>
          <w:spacing w:val="-3"/>
          <w:sz w:val="26"/>
          <w:szCs w:val="26"/>
        </w:rPr>
        <w:t>主要完成人</w:t>
      </w:r>
      <w:r>
        <w:rPr>
          <w:rFonts w:ascii="楷体" w:hAnsi="楷体" w:eastAsia="楷体" w:cs="楷体"/>
          <w:spacing w:val="-78"/>
          <w:sz w:val="26"/>
          <w:szCs w:val="26"/>
        </w:rPr>
        <w:t xml:space="preserve"> </w:t>
      </w:r>
      <w:r>
        <w:rPr>
          <w:rFonts w:ascii="楷体" w:hAnsi="楷体" w:eastAsia="楷体" w:cs="楷体"/>
          <w:spacing w:val="-3"/>
          <w:sz w:val="26"/>
          <w:szCs w:val="26"/>
        </w:rPr>
        <w:t>:</w:t>
      </w:r>
      <w:r>
        <w:rPr>
          <w:rFonts w:ascii="楷体" w:hAnsi="楷体" w:eastAsia="楷体" w:cs="楷体"/>
          <w:spacing w:val="1"/>
          <w:sz w:val="26"/>
          <w:szCs w:val="26"/>
          <w:u w:val="single" w:color="auto"/>
        </w:rPr>
        <w:t xml:space="preserve">                                                     </w:t>
      </w:r>
      <w:r>
        <w:rPr>
          <w:rFonts w:ascii="楷体" w:hAnsi="楷体" w:eastAsia="楷体" w:cs="楷体"/>
          <w:spacing w:val="23"/>
          <w:sz w:val="26"/>
          <w:szCs w:val="26"/>
        </w:rPr>
        <w:t xml:space="preserve"> </w:t>
      </w:r>
      <w:r>
        <w:rPr>
          <w:rFonts w:ascii="楷体" w:hAnsi="楷体" w:eastAsia="楷体" w:cs="楷体"/>
          <w:spacing w:val="-12"/>
          <w:w w:val="97"/>
          <w:sz w:val="26"/>
          <w:szCs w:val="26"/>
        </w:rPr>
        <w:t>主要完成单位:</w:t>
      </w:r>
      <w:r>
        <w:rPr>
          <w:rFonts w:ascii="楷体" w:hAnsi="楷体" w:eastAsia="楷体" w:cs="楷体"/>
          <w:sz w:val="26"/>
          <w:szCs w:val="26"/>
          <w:u w:val="single" w:color="auto"/>
        </w:rPr>
        <w:t xml:space="preserve">                                                     </w:t>
      </w:r>
    </w:p>
    <w:p>
      <w:pPr>
        <w:spacing w:line="185" w:lineRule="exact"/>
      </w:pPr>
    </w:p>
    <w:tbl>
      <w:tblPr>
        <w:tblStyle w:val="4"/>
        <w:tblW w:w="8560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54"/>
        <w:gridCol w:w="3346"/>
        <w:gridCol w:w="2377"/>
        <w:gridCol w:w="1783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0" w:hRule="atLeast"/>
        </w:trPr>
        <w:tc>
          <w:tcPr>
            <w:tcW w:w="4400" w:type="dxa"/>
            <w:gridSpan w:val="2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before="180" w:line="220" w:lineRule="auto"/>
              <w:ind w:firstLine="1745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5"/>
                <w:sz w:val="24"/>
                <w:szCs w:val="24"/>
              </w:rPr>
              <w:t>审查要点</w:t>
            </w:r>
          </w:p>
        </w:tc>
        <w:tc>
          <w:tcPr>
            <w:tcW w:w="2377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before="180" w:line="220" w:lineRule="auto"/>
              <w:ind w:firstLine="185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7"/>
                <w:sz w:val="24"/>
                <w:szCs w:val="24"/>
              </w:rPr>
              <w:t>审查结果(是/否)</w:t>
            </w:r>
          </w:p>
        </w:tc>
        <w:tc>
          <w:tcPr>
            <w:tcW w:w="1783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before="181" w:line="221" w:lineRule="auto"/>
              <w:ind w:firstLine="647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6"/>
                <w:sz w:val="24"/>
                <w:szCs w:val="24"/>
              </w:rPr>
              <w:t>备注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5" w:hRule="atLeast"/>
        </w:trPr>
        <w:tc>
          <w:tcPr>
            <w:tcW w:w="4400" w:type="dxa"/>
            <w:gridSpan w:val="2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before="163" w:line="219" w:lineRule="auto"/>
              <w:ind w:firstLine="135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是否已获省、自治区、直辖市科技奖励</w:t>
            </w:r>
          </w:p>
        </w:tc>
        <w:tc>
          <w:tcPr>
            <w:tcW w:w="2377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783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5" w:hRule="atLeast"/>
        </w:trPr>
        <w:tc>
          <w:tcPr>
            <w:tcW w:w="4400" w:type="dxa"/>
            <w:gridSpan w:val="2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before="63" w:line="220" w:lineRule="auto"/>
              <w:ind w:left="135" w:right="164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是否同时推荐省、自治区、直辖市科技</w:t>
            </w:r>
            <w:r>
              <w:rPr>
                <w:rFonts w:ascii="宋体" w:hAnsi="宋体" w:eastAsia="宋体" w:cs="宋体"/>
                <w:spacing w:val="10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pacing w:val="-8"/>
                <w:sz w:val="24"/>
                <w:szCs w:val="24"/>
              </w:rPr>
              <w:t>奖励以及社会科技奖励</w:t>
            </w:r>
          </w:p>
        </w:tc>
        <w:tc>
          <w:tcPr>
            <w:tcW w:w="2377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783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5" w:hRule="atLeast"/>
        </w:trPr>
        <w:tc>
          <w:tcPr>
            <w:tcW w:w="4400" w:type="dxa"/>
            <w:gridSpan w:val="2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before="174" w:line="219" w:lineRule="auto"/>
              <w:ind w:firstLine="135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是否符合华夏奖奖励范围和条件</w:t>
            </w:r>
          </w:p>
        </w:tc>
        <w:tc>
          <w:tcPr>
            <w:tcW w:w="2377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783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5" w:hRule="atLeast"/>
        </w:trPr>
        <w:tc>
          <w:tcPr>
            <w:tcW w:w="4400" w:type="dxa"/>
            <w:gridSpan w:val="2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before="65" w:line="219" w:lineRule="auto"/>
              <w:ind w:left="135" w:right="204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12"/>
                <w:sz w:val="24"/>
                <w:szCs w:val="24"/>
              </w:rPr>
              <w:t>验收(鉴定)时间、应用时间是否符合</w:t>
            </w:r>
            <w:r>
              <w:rPr>
                <w:rFonts w:ascii="宋体" w:hAnsi="宋体" w:eastAsia="宋体" w:cs="宋体"/>
                <w:spacing w:val="6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pacing w:val="5"/>
                <w:sz w:val="24"/>
                <w:szCs w:val="24"/>
              </w:rPr>
              <w:t>要求</w:t>
            </w:r>
          </w:p>
        </w:tc>
        <w:tc>
          <w:tcPr>
            <w:tcW w:w="2377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783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atLeast"/>
        </w:trPr>
        <w:tc>
          <w:tcPr>
            <w:tcW w:w="4400" w:type="dxa"/>
            <w:gridSpan w:val="2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before="62" w:line="220" w:lineRule="auto"/>
              <w:ind w:left="135" w:right="206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12"/>
                <w:sz w:val="24"/>
                <w:szCs w:val="24"/>
              </w:rPr>
              <w:t>是否有依托工程,如是,是否提供工程</w:t>
            </w:r>
            <w:r>
              <w:rPr>
                <w:rFonts w:ascii="宋体" w:hAnsi="宋体" w:eastAsia="宋体" w:cs="宋体"/>
                <w:spacing w:val="4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pacing w:val="2"/>
                <w:sz w:val="24"/>
                <w:szCs w:val="24"/>
              </w:rPr>
              <w:t>竣工验收报告</w:t>
            </w:r>
          </w:p>
        </w:tc>
        <w:tc>
          <w:tcPr>
            <w:tcW w:w="2377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783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4" w:hRule="atLeast"/>
        </w:trPr>
        <w:tc>
          <w:tcPr>
            <w:tcW w:w="1054" w:type="dxa"/>
            <w:vMerge w:val="restart"/>
            <w:tcBorders>
              <w:top w:val="single" w:color="000000" w:sz="2" w:space="0"/>
              <w:bottom w:val="nil"/>
            </w:tcBorders>
            <w:vAlign w:val="top"/>
          </w:tcPr>
          <w:p>
            <w:pPr>
              <w:spacing w:line="287" w:lineRule="auto"/>
              <w:rPr>
                <w:rFonts w:ascii="Arial"/>
                <w:sz w:val="21"/>
              </w:rPr>
            </w:pPr>
          </w:p>
          <w:p>
            <w:pPr>
              <w:spacing w:line="288" w:lineRule="auto"/>
              <w:rPr>
                <w:rFonts w:ascii="Arial"/>
                <w:sz w:val="21"/>
              </w:rPr>
            </w:pPr>
          </w:p>
          <w:p>
            <w:pPr>
              <w:spacing w:before="78" w:line="254" w:lineRule="auto"/>
              <w:ind w:left="135" w:right="171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4"/>
                <w:sz w:val="24"/>
                <w:szCs w:val="24"/>
              </w:rPr>
              <w:t>推荐材</w:t>
            </w:r>
            <w:r>
              <w:rPr>
                <w:rFonts w:ascii="宋体" w:hAnsi="宋体" w:eastAsia="宋体" w:cs="宋体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pacing w:val="5"/>
                <w:sz w:val="24"/>
                <w:szCs w:val="24"/>
              </w:rPr>
              <w:t>料是否</w:t>
            </w:r>
            <w:r>
              <w:rPr>
                <w:rFonts w:ascii="宋体" w:hAnsi="宋体" w:eastAsia="宋体" w:cs="宋体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pacing w:val="4"/>
                <w:sz w:val="24"/>
                <w:szCs w:val="24"/>
              </w:rPr>
              <w:t>符合要</w:t>
            </w:r>
            <w:r>
              <w:rPr>
                <w:rFonts w:ascii="宋体" w:hAnsi="宋体" w:eastAsia="宋体" w:cs="宋体"/>
                <w:sz w:val="24"/>
                <w:szCs w:val="24"/>
              </w:rPr>
              <w:t xml:space="preserve"> 求</w:t>
            </w:r>
          </w:p>
        </w:tc>
        <w:tc>
          <w:tcPr>
            <w:tcW w:w="3346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before="64" w:line="223" w:lineRule="auto"/>
              <w:ind w:left="141" w:right="137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1"/>
                <w:sz w:val="24"/>
                <w:szCs w:val="24"/>
              </w:rPr>
              <w:t>纸质推荐书正文及其附件材</w:t>
            </w:r>
            <w:r>
              <w:rPr>
                <w:rFonts w:ascii="宋体" w:hAnsi="宋体" w:eastAsia="宋体" w:cs="宋体"/>
                <w:sz w:val="24"/>
                <w:szCs w:val="24"/>
              </w:rPr>
              <w:t xml:space="preserve">  </w:t>
            </w:r>
            <w:r>
              <w:rPr>
                <w:rFonts w:ascii="宋体" w:hAnsi="宋体" w:eastAsia="宋体" w:cs="宋体"/>
                <w:spacing w:val="12"/>
                <w:sz w:val="24"/>
                <w:szCs w:val="24"/>
              </w:rPr>
              <w:t>料是否齐全(附件1-3部分为</w:t>
            </w:r>
            <w:r>
              <w:rPr>
                <w:rFonts w:ascii="宋体" w:hAnsi="宋体" w:eastAsia="宋体" w:cs="宋体"/>
                <w:spacing w:val="4"/>
                <w:sz w:val="24"/>
                <w:szCs w:val="24"/>
              </w:rPr>
              <w:t xml:space="preserve"> 必不可少部分)或按要求填写</w:t>
            </w:r>
          </w:p>
        </w:tc>
        <w:tc>
          <w:tcPr>
            <w:tcW w:w="2377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783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5" w:hRule="atLeast"/>
        </w:trPr>
        <w:tc>
          <w:tcPr>
            <w:tcW w:w="1054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3346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before="177" w:line="219" w:lineRule="auto"/>
              <w:ind w:firstLine="141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1"/>
                <w:sz w:val="24"/>
                <w:szCs w:val="24"/>
              </w:rPr>
              <w:t>是否完成网络提交</w:t>
            </w:r>
          </w:p>
        </w:tc>
        <w:tc>
          <w:tcPr>
            <w:tcW w:w="2377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783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4" w:hRule="atLeast"/>
        </w:trPr>
        <w:tc>
          <w:tcPr>
            <w:tcW w:w="1054" w:type="dxa"/>
            <w:vMerge w:val="continue"/>
            <w:tcBorders>
              <w:top w:val="nil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3346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before="55" w:line="235" w:lineRule="auto"/>
              <w:ind w:left="141" w:right="57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11"/>
                <w:sz w:val="23"/>
                <w:szCs w:val="23"/>
              </w:rPr>
              <w:t>纸质推荐材料签名、盖章是否</w:t>
            </w:r>
            <w:r>
              <w:rPr>
                <w:rFonts w:ascii="宋体" w:hAnsi="宋体" w:eastAsia="宋体" w:cs="宋体"/>
                <w:spacing w:val="4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11"/>
                <w:sz w:val="23"/>
                <w:szCs w:val="23"/>
              </w:rPr>
              <w:t>齐全或所盖公章与单位名称</w:t>
            </w:r>
            <w:r>
              <w:rPr>
                <w:rFonts w:ascii="宋体" w:hAnsi="宋体" w:eastAsia="宋体" w:cs="宋体"/>
                <w:sz w:val="23"/>
                <w:szCs w:val="23"/>
              </w:rPr>
              <w:t xml:space="preserve">   </w:t>
            </w:r>
            <w:r>
              <w:rPr>
                <w:rFonts w:ascii="宋体" w:hAnsi="宋体" w:eastAsia="宋体" w:cs="宋体"/>
                <w:spacing w:val="12"/>
                <w:sz w:val="23"/>
                <w:szCs w:val="23"/>
              </w:rPr>
              <w:t>是否一致</w:t>
            </w:r>
          </w:p>
        </w:tc>
        <w:tc>
          <w:tcPr>
            <w:tcW w:w="2377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783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5" w:hRule="atLeast"/>
        </w:trPr>
        <w:tc>
          <w:tcPr>
            <w:tcW w:w="4400" w:type="dxa"/>
            <w:gridSpan w:val="2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before="55" w:line="223" w:lineRule="auto"/>
              <w:ind w:left="135" w:right="110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3"/>
                <w:sz w:val="24"/>
                <w:szCs w:val="24"/>
              </w:rPr>
              <w:t>是否多项成果打包为一体的项目,如是,</w:t>
            </w:r>
            <w:r>
              <w:rPr>
                <w:rFonts w:ascii="宋体" w:hAnsi="宋体" w:eastAsia="宋体" w:cs="宋体"/>
                <w:spacing w:val="10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pacing w:val="2"/>
                <w:sz w:val="24"/>
                <w:szCs w:val="24"/>
              </w:rPr>
              <w:t>是否提供整体技术鉴定(评估)</w:t>
            </w:r>
          </w:p>
        </w:tc>
        <w:tc>
          <w:tcPr>
            <w:tcW w:w="2377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783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atLeast"/>
        </w:trPr>
        <w:tc>
          <w:tcPr>
            <w:tcW w:w="4400" w:type="dxa"/>
            <w:gridSpan w:val="2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before="77" w:line="214" w:lineRule="auto"/>
              <w:ind w:left="135" w:right="162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同一人作为项目第一完成人的项目推荐</w:t>
            </w:r>
            <w:r>
              <w:rPr>
                <w:rFonts w:ascii="宋体" w:hAnsi="宋体" w:eastAsia="宋体" w:cs="宋体"/>
                <w:spacing w:val="12"/>
                <w:sz w:val="24"/>
                <w:szCs w:val="24"/>
              </w:rPr>
              <w:t xml:space="preserve"> 是否超过1项</w:t>
            </w:r>
          </w:p>
        </w:tc>
        <w:tc>
          <w:tcPr>
            <w:tcW w:w="2377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783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5" w:hRule="atLeast"/>
        </w:trPr>
        <w:tc>
          <w:tcPr>
            <w:tcW w:w="4400" w:type="dxa"/>
            <w:gridSpan w:val="2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before="68" w:line="218" w:lineRule="auto"/>
              <w:ind w:left="135" w:right="123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2"/>
                <w:sz w:val="24"/>
                <w:szCs w:val="24"/>
              </w:rPr>
              <w:t>是否为2020及以前年度申报但未获得授</w:t>
            </w:r>
            <w:r>
              <w:rPr>
                <w:rFonts w:ascii="宋体" w:hAnsi="宋体" w:eastAsia="宋体" w:cs="宋体"/>
                <w:spacing w:val="13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pacing w:val="11"/>
                <w:sz w:val="24"/>
                <w:szCs w:val="24"/>
              </w:rPr>
              <w:t>奖的项目</w:t>
            </w:r>
          </w:p>
        </w:tc>
        <w:tc>
          <w:tcPr>
            <w:tcW w:w="2377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783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70" w:hRule="atLeast"/>
        </w:trPr>
        <w:tc>
          <w:tcPr>
            <w:tcW w:w="8560" w:type="dxa"/>
            <w:gridSpan w:val="4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line="302" w:lineRule="auto"/>
              <w:rPr>
                <w:rFonts w:ascii="Arial"/>
                <w:sz w:val="21"/>
              </w:rPr>
            </w:pPr>
          </w:p>
          <w:p>
            <w:pPr>
              <w:spacing w:line="303" w:lineRule="auto"/>
              <w:rPr>
                <w:rFonts w:ascii="Arial"/>
                <w:sz w:val="21"/>
              </w:rPr>
            </w:pPr>
          </w:p>
          <w:p>
            <w:pPr>
              <w:spacing w:before="78" w:line="219" w:lineRule="auto"/>
              <w:ind w:firstLine="4945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2"/>
                <w:sz w:val="24"/>
                <w:szCs w:val="24"/>
              </w:rPr>
              <w:t>推荐单位公章</w:t>
            </w:r>
          </w:p>
          <w:p>
            <w:pPr>
              <w:spacing w:before="46" w:line="194" w:lineRule="auto"/>
              <w:ind w:firstLine="5915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2"/>
                <w:sz w:val="23"/>
                <w:szCs w:val="23"/>
              </w:rPr>
              <w:t>年</w:t>
            </w:r>
            <w:r>
              <w:rPr>
                <w:rFonts w:ascii="宋体" w:hAnsi="宋体" w:eastAsia="宋体" w:cs="宋体"/>
                <w:spacing w:val="13"/>
                <w:sz w:val="23"/>
                <w:szCs w:val="23"/>
              </w:rPr>
              <w:t xml:space="preserve">    </w:t>
            </w:r>
            <w:r>
              <w:rPr>
                <w:rFonts w:ascii="宋体" w:hAnsi="宋体" w:eastAsia="宋体" w:cs="宋体"/>
                <w:spacing w:val="-2"/>
                <w:sz w:val="23"/>
                <w:szCs w:val="23"/>
              </w:rPr>
              <w:t>月</w:t>
            </w:r>
            <w:r>
              <w:rPr>
                <w:rFonts w:ascii="宋体" w:hAnsi="宋体" w:eastAsia="宋体" w:cs="宋体"/>
                <w:spacing w:val="23"/>
                <w:sz w:val="23"/>
                <w:szCs w:val="23"/>
              </w:rPr>
              <w:t xml:space="preserve">    </w:t>
            </w:r>
            <w:r>
              <w:rPr>
                <w:rFonts w:ascii="宋体" w:hAnsi="宋体" w:eastAsia="宋体" w:cs="宋体"/>
                <w:spacing w:val="-2"/>
                <w:position w:val="-1"/>
                <w:sz w:val="23"/>
                <w:szCs w:val="23"/>
              </w:rPr>
              <w:t>日</w:t>
            </w:r>
          </w:p>
        </w:tc>
      </w:tr>
    </w:tbl>
    <w:p>
      <w:pPr>
        <w:spacing w:before="56" w:line="199" w:lineRule="auto"/>
        <w:ind w:firstLine="135"/>
        <w:rPr>
          <w:rFonts w:ascii="楷体" w:hAnsi="楷体" w:eastAsia="楷体" w:cs="楷体"/>
          <w:sz w:val="26"/>
          <w:szCs w:val="26"/>
        </w:rPr>
      </w:pPr>
      <w:r>
        <w:rPr>
          <w:rFonts w:ascii="楷体" w:hAnsi="楷体" w:eastAsia="楷体" w:cs="楷体"/>
          <w:spacing w:val="-8"/>
          <w:sz w:val="26"/>
          <w:szCs w:val="26"/>
        </w:rPr>
        <w:t>注:</w:t>
      </w:r>
    </w:p>
    <w:p>
      <w:pPr>
        <w:spacing w:before="1" w:line="221" w:lineRule="auto"/>
        <w:ind w:firstLine="135"/>
        <w:rPr>
          <w:rFonts w:ascii="楷体" w:hAnsi="楷体" w:eastAsia="楷体" w:cs="楷体"/>
          <w:sz w:val="26"/>
          <w:szCs w:val="26"/>
        </w:rPr>
      </w:pPr>
      <w:r>
        <w:rPr>
          <w:rFonts w:ascii="楷体" w:hAnsi="楷体" w:eastAsia="楷体" w:cs="楷体"/>
          <w:spacing w:val="-8"/>
          <w:sz w:val="26"/>
          <w:szCs w:val="26"/>
        </w:rPr>
        <w:t>1、验收(鉴定)时间要求为:</w:t>
      </w:r>
      <w:r>
        <w:rPr>
          <w:rFonts w:ascii="楷体" w:hAnsi="楷体" w:eastAsia="楷体" w:cs="楷体"/>
          <w:spacing w:val="27"/>
          <w:sz w:val="26"/>
          <w:szCs w:val="26"/>
        </w:rPr>
        <w:t xml:space="preserve"> </w:t>
      </w:r>
      <w:r>
        <w:rPr>
          <w:rFonts w:ascii="楷体" w:hAnsi="楷体" w:eastAsia="楷体" w:cs="楷体"/>
          <w:spacing w:val="-8"/>
          <w:sz w:val="26"/>
          <w:szCs w:val="26"/>
        </w:rPr>
        <w:t>截至当年申报截止日期,项目验收或鉴定须满一</w:t>
      </w:r>
    </w:p>
    <w:p>
      <w:pPr>
        <w:spacing w:before="13" w:line="224" w:lineRule="auto"/>
        <w:ind w:firstLine="135"/>
        <w:rPr>
          <w:rFonts w:ascii="楷体" w:hAnsi="楷体" w:eastAsia="楷体" w:cs="楷体"/>
          <w:sz w:val="26"/>
          <w:szCs w:val="26"/>
        </w:rPr>
      </w:pPr>
      <w:r>
        <w:rPr>
          <w:rFonts w:ascii="楷体" w:hAnsi="楷体" w:eastAsia="楷体" w:cs="楷体"/>
          <w:spacing w:val="-12"/>
          <w:sz w:val="26"/>
          <w:szCs w:val="26"/>
        </w:rPr>
        <w:t>年(软件类六个月、标准规范颁布实施满六个月)</w:t>
      </w:r>
    </w:p>
    <w:p>
      <w:pPr>
        <w:spacing w:before="3" w:line="235" w:lineRule="auto"/>
        <w:ind w:left="135" w:right="185"/>
        <w:rPr>
          <w:rFonts w:ascii="楷体" w:hAnsi="楷体" w:eastAsia="楷体" w:cs="楷体"/>
          <w:sz w:val="26"/>
          <w:szCs w:val="26"/>
        </w:rPr>
      </w:pPr>
      <w:r>
        <w:rPr>
          <w:rFonts w:ascii="楷体" w:hAnsi="楷体" w:eastAsia="楷体" w:cs="楷体"/>
          <w:spacing w:val="-12"/>
          <w:w w:val="97"/>
          <w:sz w:val="26"/>
          <w:szCs w:val="26"/>
        </w:rPr>
        <w:t>2、技术应用时间要求为:</w:t>
      </w:r>
      <w:r>
        <w:rPr>
          <w:rFonts w:ascii="楷体" w:hAnsi="楷体" w:eastAsia="楷体" w:cs="楷体"/>
          <w:spacing w:val="20"/>
          <w:sz w:val="26"/>
          <w:szCs w:val="26"/>
        </w:rPr>
        <w:t xml:space="preserve"> </w:t>
      </w:r>
      <w:r>
        <w:rPr>
          <w:rFonts w:ascii="楷体" w:hAnsi="楷体" w:eastAsia="楷体" w:cs="楷体"/>
          <w:spacing w:val="-12"/>
          <w:w w:val="97"/>
          <w:sz w:val="26"/>
          <w:szCs w:val="26"/>
        </w:rPr>
        <w:t>项目整体技术应用须满一年</w:t>
      </w:r>
      <w:r>
        <w:rPr>
          <w:rFonts w:ascii="楷体" w:hAnsi="楷体" w:eastAsia="楷体" w:cs="楷体"/>
          <w:sz w:val="26"/>
          <w:szCs w:val="26"/>
        </w:rPr>
        <w:t xml:space="preserve">                     </w:t>
      </w:r>
      <w:r>
        <w:rPr>
          <w:rFonts w:ascii="楷体" w:hAnsi="楷体" w:eastAsia="楷体" w:cs="楷体"/>
          <w:spacing w:val="-11"/>
          <w:sz w:val="26"/>
          <w:szCs w:val="26"/>
        </w:rPr>
        <w:t>3、附件1-3部分为附件必不可少的部分。即:</w:t>
      </w:r>
      <w:r>
        <w:rPr>
          <w:rFonts w:ascii="楷体" w:hAnsi="楷体" w:eastAsia="楷体" w:cs="楷体"/>
          <w:spacing w:val="113"/>
          <w:sz w:val="26"/>
          <w:szCs w:val="26"/>
        </w:rPr>
        <w:t xml:space="preserve"> </w:t>
      </w:r>
      <w:r>
        <w:rPr>
          <w:rFonts w:ascii="楷体" w:hAnsi="楷体" w:eastAsia="楷体" w:cs="楷体"/>
          <w:spacing w:val="-11"/>
          <w:sz w:val="26"/>
          <w:szCs w:val="26"/>
        </w:rPr>
        <w:t>附件1:</w:t>
      </w:r>
      <w:r>
        <w:rPr>
          <w:rFonts w:ascii="楷体" w:hAnsi="楷体" w:eastAsia="楷体" w:cs="楷体"/>
          <w:spacing w:val="48"/>
          <w:sz w:val="26"/>
          <w:szCs w:val="26"/>
        </w:rPr>
        <w:t xml:space="preserve"> </w:t>
      </w:r>
      <w:r>
        <w:rPr>
          <w:rFonts w:ascii="楷体" w:hAnsi="楷体" w:eastAsia="楷体" w:cs="楷体"/>
          <w:spacing w:val="-11"/>
          <w:sz w:val="26"/>
          <w:szCs w:val="26"/>
        </w:rPr>
        <w:t>技术评价证明;附件2:</w:t>
      </w:r>
      <w:r>
        <w:rPr>
          <w:rFonts w:ascii="楷体" w:hAnsi="楷体" w:eastAsia="楷体" w:cs="楷体"/>
          <w:sz w:val="26"/>
          <w:szCs w:val="26"/>
        </w:rPr>
        <w:t xml:space="preserve"> </w:t>
      </w:r>
      <w:r>
        <w:rPr>
          <w:rFonts w:ascii="楷体" w:hAnsi="楷体" w:eastAsia="楷体" w:cs="楷体"/>
          <w:spacing w:val="-9"/>
          <w:sz w:val="26"/>
          <w:szCs w:val="26"/>
        </w:rPr>
        <w:t>应用证明;附件3:</w:t>
      </w:r>
      <w:r>
        <w:rPr>
          <w:rFonts w:ascii="楷体" w:hAnsi="楷体" w:eastAsia="楷体" w:cs="楷体"/>
          <w:spacing w:val="56"/>
          <w:sz w:val="26"/>
          <w:szCs w:val="26"/>
        </w:rPr>
        <w:t xml:space="preserve"> </w:t>
      </w:r>
      <w:r>
        <w:rPr>
          <w:rFonts w:ascii="楷体" w:hAnsi="楷体" w:eastAsia="楷体" w:cs="楷体"/>
          <w:spacing w:val="-9"/>
          <w:sz w:val="26"/>
          <w:szCs w:val="26"/>
        </w:rPr>
        <w:t>主要研究报告。</w:t>
      </w:r>
    </w:p>
    <w:p>
      <w:pPr>
        <w:sectPr>
          <w:footerReference r:id="rId13" w:type="default"/>
          <w:pgSz w:w="11660" w:h="16730"/>
          <w:pgMar w:top="1363" w:right="1629" w:bottom="1116" w:left="1374" w:header="0" w:footer="990" w:gutter="0"/>
          <w:cols w:space="720" w:num="1"/>
        </w:sectPr>
      </w:pPr>
    </w:p>
    <w:p>
      <w:pPr>
        <w:spacing w:line="302" w:lineRule="auto"/>
        <w:rPr>
          <w:rFonts w:ascii="Arial"/>
          <w:sz w:val="21"/>
        </w:rPr>
      </w:pPr>
    </w:p>
    <w:p>
      <w:pPr>
        <w:spacing w:line="302" w:lineRule="auto"/>
        <w:rPr>
          <w:rFonts w:ascii="Arial"/>
          <w:sz w:val="21"/>
        </w:rPr>
      </w:pPr>
    </w:p>
    <w:p>
      <w:pPr>
        <w:spacing w:before="97" w:line="219" w:lineRule="auto"/>
        <w:ind w:firstLine="3195"/>
        <w:rPr>
          <w:rFonts w:ascii="宋体" w:hAnsi="宋体" w:eastAsia="宋体" w:cs="宋体"/>
          <w:sz w:val="30"/>
          <w:szCs w:val="30"/>
        </w:rPr>
      </w:pPr>
      <w:r>
        <w:rPr>
          <w:rFonts w:ascii="宋体" w:hAnsi="宋体" w:eastAsia="宋体" w:cs="宋体"/>
          <w:spacing w:val="21"/>
          <w:sz w:val="30"/>
          <w:szCs w:val="30"/>
        </w:rPr>
        <w:t>九、推荐单位意见</w:t>
      </w:r>
    </w:p>
    <w:p>
      <w:pPr>
        <w:spacing w:line="28" w:lineRule="exact"/>
      </w:pPr>
    </w:p>
    <w:tbl>
      <w:tblPr>
        <w:tblStyle w:val="4"/>
        <w:tblW w:w="8540" w:type="dxa"/>
        <w:tblInd w:w="1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540"/>
      </w:tblGrid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none" w:color="auto" w:sz="0" w:space="0"/>
            <w:insideV w:val="none" w:color="auto" w:sz="0" w:space="0"/>
          </w:tblBorders>
        </w:tblPrEx>
        <w:trPr>
          <w:trHeight w:val="12679" w:hRule="atLeast"/>
        </w:trPr>
        <w:tc>
          <w:tcPr>
            <w:tcW w:w="8540" w:type="dxa"/>
            <w:vAlign w:val="top"/>
          </w:tcPr>
          <w:p>
            <w:pPr>
              <w:spacing w:line="241" w:lineRule="auto"/>
              <w:rPr>
                <w:rFonts w:ascii="Arial"/>
                <w:sz w:val="21"/>
              </w:rPr>
            </w:pPr>
          </w:p>
          <w:p>
            <w:pPr>
              <w:spacing w:line="241" w:lineRule="auto"/>
              <w:rPr>
                <w:rFonts w:ascii="Arial"/>
                <w:sz w:val="21"/>
              </w:rPr>
            </w:pPr>
          </w:p>
          <w:p>
            <w:pPr>
              <w:spacing w:line="241" w:lineRule="auto"/>
              <w:rPr>
                <w:rFonts w:ascii="Arial"/>
                <w:sz w:val="21"/>
              </w:rPr>
            </w:pPr>
          </w:p>
          <w:p>
            <w:pPr>
              <w:spacing w:line="241" w:lineRule="auto"/>
              <w:rPr>
                <w:rFonts w:ascii="Arial"/>
                <w:sz w:val="21"/>
              </w:rPr>
            </w:pPr>
          </w:p>
          <w:p>
            <w:pPr>
              <w:spacing w:line="241" w:lineRule="auto"/>
              <w:rPr>
                <w:rFonts w:ascii="Arial"/>
                <w:sz w:val="21"/>
              </w:rPr>
            </w:pPr>
          </w:p>
          <w:p>
            <w:pPr>
              <w:spacing w:line="241" w:lineRule="auto"/>
              <w:rPr>
                <w:rFonts w:ascii="Arial"/>
                <w:sz w:val="21"/>
              </w:rPr>
            </w:pPr>
          </w:p>
          <w:p>
            <w:pPr>
              <w:spacing w:line="241" w:lineRule="auto"/>
              <w:rPr>
                <w:rFonts w:ascii="Arial"/>
                <w:sz w:val="21"/>
              </w:rPr>
            </w:pPr>
          </w:p>
          <w:p>
            <w:pPr>
              <w:spacing w:line="241" w:lineRule="auto"/>
              <w:rPr>
                <w:rFonts w:ascii="Arial"/>
                <w:sz w:val="21"/>
              </w:rPr>
            </w:pPr>
          </w:p>
          <w:p>
            <w:pPr>
              <w:spacing w:line="241" w:lineRule="auto"/>
              <w:rPr>
                <w:rFonts w:ascii="Arial"/>
                <w:sz w:val="21"/>
              </w:rPr>
            </w:pPr>
          </w:p>
          <w:p>
            <w:pPr>
              <w:spacing w:line="241" w:lineRule="auto"/>
              <w:rPr>
                <w:rFonts w:ascii="Arial"/>
                <w:sz w:val="21"/>
              </w:rPr>
            </w:pPr>
          </w:p>
          <w:p>
            <w:pPr>
              <w:spacing w:line="241" w:lineRule="auto"/>
              <w:rPr>
                <w:rFonts w:ascii="Arial"/>
                <w:sz w:val="21"/>
              </w:rPr>
            </w:pPr>
          </w:p>
          <w:p>
            <w:pPr>
              <w:spacing w:line="241" w:lineRule="auto"/>
              <w:rPr>
                <w:rFonts w:ascii="Arial"/>
                <w:sz w:val="21"/>
              </w:rPr>
            </w:pPr>
          </w:p>
          <w:p>
            <w:pPr>
              <w:spacing w:line="241" w:lineRule="auto"/>
              <w:rPr>
                <w:rFonts w:ascii="Arial"/>
                <w:sz w:val="21"/>
              </w:rPr>
            </w:pPr>
          </w:p>
          <w:p>
            <w:pPr>
              <w:spacing w:line="241" w:lineRule="auto"/>
              <w:rPr>
                <w:rFonts w:ascii="Arial"/>
                <w:sz w:val="21"/>
              </w:rPr>
            </w:pPr>
          </w:p>
          <w:p>
            <w:pPr>
              <w:spacing w:line="241" w:lineRule="auto"/>
              <w:rPr>
                <w:rFonts w:ascii="Arial"/>
                <w:sz w:val="21"/>
              </w:rPr>
            </w:pPr>
          </w:p>
          <w:p>
            <w:pPr>
              <w:spacing w:line="241" w:lineRule="auto"/>
              <w:rPr>
                <w:rFonts w:ascii="Arial"/>
                <w:sz w:val="21"/>
              </w:rPr>
            </w:pPr>
          </w:p>
          <w:p>
            <w:pPr>
              <w:spacing w:line="241" w:lineRule="auto"/>
              <w:rPr>
                <w:rFonts w:ascii="Arial"/>
                <w:sz w:val="21"/>
              </w:rPr>
            </w:pPr>
          </w:p>
          <w:p>
            <w:pPr>
              <w:spacing w:line="241" w:lineRule="auto"/>
              <w:rPr>
                <w:rFonts w:ascii="Arial"/>
                <w:sz w:val="21"/>
              </w:rPr>
            </w:pPr>
          </w:p>
          <w:p>
            <w:pPr>
              <w:spacing w:line="241" w:lineRule="auto"/>
              <w:rPr>
                <w:rFonts w:ascii="Arial"/>
                <w:sz w:val="21"/>
              </w:rPr>
            </w:pPr>
          </w:p>
          <w:p>
            <w:pPr>
              <w:spacing w:line="241" w:lineRule="auto"/>
              <w:rPr>
                <w:rFonts w:ascii="Arial"/>
                <w:sz w:val="21"/>
              </w:rPr>
            </w:pPr>
          </w:p>
          <w:p>
            <w:pPr>
              <w:spacing w:line="241" w:lineRule="auto"/>
              <w:rPr>
                <w:rFonts w:ascii="Arial"/>
                <w:sz w:val="21"/>
              </w:rPr>
            </w:pPr>
          </w:p>
          <w:p>
            <w:pPr>
              <w:spacing w:line="241" w:lineRule="auto"/>
              <w:rPr>
                <w:rFonts w:ascii="Arial"/>
                <w:sz w:val="21"/>
              </w:rPr>
            </w:pPr>
          </w:p>
          <w:p>
            <w:pPr>
              <w:spacing w:line="241" w:lineRule="auto"/>
              <w:rPr>
                <w:rFonts w:ascii="Arial"/>
                <w:sz w:val="21"/>
              </w:rPr>
            </w:pPr>
          </w:p>
          <w:p>
            <w:pPr>
              <w:spacing w:line="241" w:lineRule="auto"/>
              <w:rPr>
                <w:rFonts w:ascii="Arial"/>
                <w:sz w:val="21"/>
              </w:rPr>
            </w:pPr>
          </w:p>
          <w:p>
            <w:pPr>
              <w:spacing w:line="241" w:lineRule="auto"/>
              <w:rPr>
                <w:rFonts w:ascii="Arial"/>
                <w:sz w:val="21"/>
              </w:rPr>
            </w:pPr>
          </w:p>
          <w:p>
            <w:pPr>
              <w:spacing w:line="241" w:lineRule="auto"/>
              <w:rPr>
                <w:rFonts w:ascii="Arial"/>
                <w:sz w:val="21"/>
              </w:rPr>
            </w:pPr>
          </w:p>
          <w:p>
            <w:pPr>
              <w:spacing w:line="241" w:lineRule="auto"/>
              <w:rPr>
                <w:rFonts w:ascii="Arial"/>
                <w:sz w:val="21"/>
              </w:rPr>
            </w:pPr>
          </w:p>
          <w:p>
            <w:pPr>
              <w:spacing w:line="241" w:lineRule="auto"/>
              <w:rPr>
                <w:rFonts w:ascii="Arial"/>
                <w:sz w:val="21"/>
              </w:rPr>
            </w:pPr>
          </w:p>
          <w:p>
            <w:pPr>
              <w:spacing w:line="241" w:lineRule="auto"/>
              <w:rPr>
                <w:rFonts w:ascii="Arial"/>
                <w:sz w:val="21"/>
              </w:rPr>
            </w:pPr>
          </w:p>
          <w:p>
            <w:pPr>
              <w:spacing w:line="241" w:lineRule="auto"/>
              <w:rPr>
                <w:rFonts w:ascii="Arial"/>
                <w:sz w:val="21"/>
              </w:rPr>
            </w:pPr>
          </w:p>
          <w:p>
            <w:pPr>
              <w:spacing w:line="241" w:lineRule="auto"/>
              <w:rPr>
                <w:rFonts w:ascii="Arial"/>
                <w:sz w:val="21"/>
              </w:rPr>
            </w:pPr>
          </w:p>
          <w:p>
            <w:pPr>
              <w:spacing w:line="241" w:lineRule="auto"/>
              <w:rPr>
                <w:rFonts w:ascii="Arial"/>
                <w:sz w:val="21"/>
              </w:rPr>
            </w:pPr>
          </w:p>
          <w:p>
            <w:pPr>
              <w:spacing w:line="241" w:lineRule="auto"/>
              <w:rPr>
                <w:rFonts w:ascii="Arial"/>
                <w:sz w:val="21"/>
              </w:rPr>
            </w:pPr>
          </w:p>
          <w:p>
            <w:pPr>
              <w:spacing w:line="241" w:lineRule="auto"/>
              <w:rPr>
                <w:rFonts w:ascii="Arial"/>
                <w:sz w:val="21"/>
              </w:rPr>
            </w:pPr>
          </w:p>
          <w:p>
            <w:pPr>
              <w:spacing w:line="241" w:lineRule="auto"/>
              <w:rPr>
                <w:rFonts w:ascii="Arial"/>
                <w:sz w:val="21"/>
              </w:rPr>
            </w:pPr>
          </w:p>
          <w:p>
            <w:pPr>
              <w:spacing w:line="241" w:lineRule="auto"/>
              <w:rPr>
                <w:rFonts w:ascii="Arial"/>
                <w:sz w:val="21"/>
              </w:rPr>
            </w:pPr>
          </w:p>
          <w:p>
            <w:pPr>
              <w:spacing w:line="241" w:lineRule="auto"/>
              <w:rPr>
                <w:rFonts w:ascii="Arial"/>
                <w:sz w:val="21"/>
              </w:rPr>
            </w:pPr>
          </w:p>
          <w:p>
            <w:pPr>
              <w:spacing w:line="241" w:lineRule="auto"/>
              <w:rPr>
                <w:rFonts w:ascii="Arial"/>
                <w:sz w:val="21"/>
              </w:rPr>
            </w:pPr>
          </w:p>
          <w:p>
            <w:pPr>
              <w:spacing w:line="242" w:lineRule="auto"/>
              <w:rPr>
                <w:rFonts w:ascii="Arial"/>
                <w:sz w:val="21"/>
              </w:rPr>
            </w:pPr>
          </w:p>
          <w:p>
            <w:pPr>
              <w:spacing w:line="242" w:lineRule="auto"/>
              <w:rPr>
                <w:rFonts w:ascii="Arial"/>
                <w:sz w:val="21"/>
              </w:rPr>
            </w:pPr>
          </w:p>
          <w:p>
            <w:pPr>
              <w:spacing w:line="242" w:lineRule="auto"/>
              <w:rPr>
                <w:rFonts w:ascii="Arial"/>
                <w:sz w:val="21"/>
              </w:rPr>
            </w:pPr>
          </w:p>
          <w:p>
            <w:pPr>
              <w:spacing w:line="242" w:lineRule="auto"/>
              <w:rPr>
                <w:rFonts w:ascii="Arial"/>
                <w:sz w:val="21"/>
              </w:rPr>
            </w:pPr>
          </w:p>
          <w:p>
            <w:pPr>
              <w:spacing w:line="242" w:lineRule="auto"/>
              <w:rPr>
                <w:rFonts w:ascii="Arial"/>
                <w:sz w:val="21"/>
              </w:rPr>
            </w:pPr>
          </w:p>
          <w:p>
            <w:pPr>
              <w:spacing w:line="242" w:lineRule="auto"/>
              <w:rPr>
                <w:rFonts w:ascii="Arial"/>
                <w:sz w:val="21"/>
              </w:rPr>
            </w:pPr>
          </w:p>
          <w:p>
            <w:pPr>
              <w:spacing w:before="78" w:line="219" w:lineRule="auto"/>
              <w:ind w:firstLine="4904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2"/>
                <w:sz w:val="24"/>
                <w:szCs w:val="24"/>
              </w:rPr>
              <w:t>推荐单位公章</w:t>
            </w:r>
          </w:p>
          <w:p>
            <w:pPr>
              <w:spacing w:line="247" w:lineRule="auto"/>
              <w:rPr>
                <w:rFonts w:ascii="Arial"/>
                <w:sz w:val="21"/>
              </w:rPr>
            </w:pPr>
          </w:p>
          <w:p>
            <w:pPr>
              <w:spacing w:before="78" w:line="219" w:lineRule="auto"/>
              <w:ind w:firstLine="5155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9"/>
                <w:sz w:val="24"/>
                <w:szCs w:val="24"/>
              </w:rPr>
              <w:t>年</w:t>
            </w:r>
            <w:r>
              <w:rPr>
                <w:rFonts w:ascii="宋体" w:hAnsi="宋体" w:eastAsia="宋体" w:cs="宋体"/>
                <w:spacing w:val="25"/>
                <w:sz w:val="24"/>
                <w:szCs w:val="24"/>
              </w:rPr>
              <w:t xml:space="preserve">    </w:t>
            </w:r>
            <w:r>
              <w:rPr>
                <w:rFonts w:ascii="宋体" w:hAnsi="宋体" w:eastAsia="宋体" w:cs="宋体"/>
                <w:spacing w:val="-9"/>
                <w:sz w:val="24"/>
                <w:szCs w:val="24"/>
              </w:rPr>
              <w:t>月</w:t>
            </w:r>
            <w:r>
              <w:rPr>
                <w:rFonts w:ascii="宋体" w:hAnsi="宋体" w:eastAsia="宋体" w:cs="宋体"/>
                <w:spacing w:val="4"/>
                <w:sz w:val="24"/>
                <w:szCs w:val="24"/>
              </w:rPr>
              <w:t xml:space="preserve">     </w:t>
            </w:r>
            <w:r>
              <w:rPr>
                <w:rFonts w:ascii="宋体" w:hAnsi="宋体" w:eastAsia="宋体" w:cs="宋体"/>
                <w:spacing w:val="-9"/>
                <w:sz w:val="24"/>
                <w:szCs w:val="24"/>
              </w:rPr>
              <w:t>日</w:t>
            </w:r>
          </w:p>
        </w:tc>
      </w:tr>
    </w:tbl>
    <w:p>
      <w:pPr>
        <w:rPr>
          <w:rFonts w:ascii="Arial"/>
          <w:sz w:val="21"/>
        </w:rPr>
      </w:pPr>
    </w:p>
    <w:p>
      <w:pPr>
        <w:sectPr>
          <w:footerReference r:id="rId14" w:type="default"/>
          <w:pgSz w:w="11880" w:h="16880"/>
          <w:pgMar w:top="1434" w:right="1724" w:bottom="1196" w:left="1594" w:header="0" w:footer="1070" w:gutter="0"/>
          <w:cols w:space="720" w:num="1"/>
        </w:sectPr>
      </w:pPr>
    </w:p>
    <w:p>
      <w:pPr>
        <w:spacing w:line="262" w:lineRule="auto"/>
        <w:rPr>
          <w:rFonts w:ascii="Arial"/>
          <w:sz w:val="21"/>
        </w:rPr>
      </w:pPr>
    </w:p>
    <w:p>
      <w:pPr>
        <w:spacing w:line="263" w:lineRule="auto"/>
        <w:rPr>
          <w:rFonts w:ascii="Arial"/>
          <w:sz w:val="21"/>
        </w:rPr>
      </w:pPr>
    </w:p>
    <w:p>
      <w:pPr>
        <w:spacing w:line="263" w:lineRule="auto"/>
        <w:rPr>
          <w:rFonts w:ascii="Arial"/>
          <w:sz w:val="21"/>
        </w:rPr>
      </w:pPr>
    </w:p>
    <w:p>
      <w:pPr>
        <w:spacing w:before="111" w:line="219" w:lineRule="auto"/>
        <w:ind w:firstLine="3204"/>
        <w:rPr>
          <w:rFonts w:ascii="宋体" w:hAnsi="宋体" w:eastAsia="宋体" w:cs="宋体"/>
          <w:sz w:val="34"/>
          <w:szCs w:val="34"/>
        </w:rPr>
      </w:pPr>
      <w:r>
        <w:rPr>
          <w:rFonts w:ascii="宋体" w:hAnsi="宋体" w:eastAsia="宋体" w:cs="宋体"/>
          <w:spacing w:val="-15"/>
          <w:sz w:val="34"/>
          <w:szCs w:val="34"/>
          <w14:textOutline w14:w="6172" w14:cap="flat" w14:cmpd="sng">
            <w14:solidFill>
              <w14:srgbClr w14:val="000000"/>
            </w14:solidFill>
            <w14:prstDash w14:val="solid"/>
            <w14:miter w14:val="10"/>
          </w14:textOutline>
        </w:rPr>
        <w:t>十、附件目录</w:t>
      </w:r>
    </w:p>
    <w:p>
      <w:pPr>
        <w:spacing w:before="185" w:line="223" w:lineRule="auto"/>
        <w:ind w:firstLine="379"/>
        <w:rPr>
          <w:rFonts w:ascii="楷体" w:hAnsi="楷体" w:eastAsia="楷体" w:cs="楷体"/>
          <w:sz w:val="34"/>
          <w:szCs w:val="34"/>
        </w:rPr>
      </w:pPr>
      <w:r>
        <w:rPr>
          <w:rFonts w:ascii="楷体" w:hAnsi="楷体" w:eastAsia="楷体" w:cs="楷体"/>
          <w:spacing w:val="-4"/>
          <w:sz w:val="34"/>
          <w:szCs w:val="34"/>
        </w:rPr>
        <w:t>1、技术评价证明</w:t>
      </w:r>
    </w:p>
    <w:p>
      <w:pPr>
        <w:spacing w:before="228" w:line="228" w:lineRule="auto"/>
        <w:ind w:firstLine="379"/>
        <w:rPr>
          <w:rFonts w:ascii="楷体" w:hAnsi="楷体" w:eastAsia="楷体" w:cs="楷体"/>
          <w:sz w:val="34"/>
          <w:szCs w:val="34"/>
        </w:rPr>
      </w:pPr>
      <w:r>
        <w:rPr>
          <w:rFonts w:ascii="楷体" w:hAnsi="楷体" w:eastAsia="楷体" w:cs="楷体"/>
          <w:spacing w:val="18"/>
          <w:sz w:val="34"/>
          <w:szCs w:val="34"/>
        </w:rPr>
        <w:t>2、应用证明</w:t>
      </w:r>
    </w:p>
    <w:p>
      <w:pPr>
        <w:spacing w:before="210" w:line="228" w:lineRule="auto"/>
        <w:ind w:firstLine="379"/>
        <w:rPr>
          <w:rFonts w:ascii="楷体" w:hAnsi="楷体" w:eastAsia="楷体" w:cs="楷体"/>
          <w:sz w:val="34"/>
          <w:szCs w:val="34"/>
        </w:rPr>
      </w:pPr>
      <w:r>
        <w:rPr>
          <w:rFonts w:ascii="楷体" w:hAnsi="楷体" w:eastAsia="楷体" w:cs="楷体"/>
          <w:spacing w:val="-2"/>
          <w:sz w:val="34"/>
          <w:szCs w:val="34"/>
        </w:rPr>
        <w:t>3、主要研究报告</w:t>
      </w:r>
    </w:p>
    <w:p>
      <w:pPr>
        <w:spacing w:before="200" w:line="223" w:lineRule="auto"/>
        <w:ind w:firstLine="379"/>
        <w:rPr>
          <w:rFonts w:ascii="楷体" w:hAnsi="楷体" w:eastAsia="楷体" w:cs="楷体"/>
          <w:sz w:val="34"/>
          <w:szCs w:val="34"/>
        </w:rPr>
      </w:pPr>
      <w:r>
        <w:rPr>
          <w:rFonts w:ascii="楷体" w:hAnsi="楷体" w:eastAsia="楷体" w:cs="楷体"/>
          <w:spacing w:val="-1"/>
          <w:sz w:val="34"/>
          <w:szCs w:val="34"/>
        </w:rPr>
        <w:t>4、知识产权证明</w:t>
      </w:r>
    </w:p>
    <w:p>
      <w:pPr>
        <w:spacing w:before="223" w:line="225" w:lineRule="auto"/>
        <w:ind w:firstLine="379"/>
        <w:rPr>
          <w:rFonts w:ascii="楷体" w:hAnsi="楷体" w:eastAsia="楷体" w:cs="楷体"/>
          <w:sz w:val="34"/>
          <w:szCs w:val="34"/>
        </w:rPr>
      </w:pPr>
      <w:r>
        <w:rPr>
          <w:rFonts w:ascii="楷体" w:hAnsi="楷体" w:eastAsia="楷体" w:cs="楷体"/>
          <w:spacing w:val="18"/>
          <w:sz w:val="34"/>
          <w:szCs w:val="34"/>
        </w:rPr>
        <w:t>5、其他证明</w:t>
      </w:r>
    </w:p>
    <w:p>
      <w:pPr>
        <w:spacing w:line="278" w:lineRule="auto"/>
        <w:rPr>
          <w:rFonts w:ascii="Arial"/>
          <w:sz w:val="21"/>
        </w:rPr>
      </w:pPr>
    </w:p>
    <w:p>
      <w:pPr>
        <w:spacing w:line="279" w:lineRule="auto"/>
        <w:rPr>
          <w:rFonts w:ascii="Arial"/>
          <w:sz w:val="21"/>
        </w:rPr>
      </w:pPr>
    </w:p>
    <w:p>
      <w:pPr>
        <w:spacing w:line="279" w:lineRule="auto"/>
        <w:rPr>
          <w:rFonts w:ascii="Arial"/>
          <w:sz w:val="21"/>
        </w:rPr>
      </w:pPr>
    </w:p>
    <w:p>
      <w:pPr>
        <w:spacing w:line="279" w:lineRule="auto"/>
        <w:rPr>
          <w:rFonts w:ascii="Arial"/>
          <w:sz w:val="21"/>
        </w:rPr>
      </w:pPr>
    </w:p>
    <w:p>
      <w:pPr>
        <w:spacing w:line="279" w:lineRule="auto"/>
        <w:rPr>
          <w:rFonts w:ascii="Arial"/>
          <w:sz w:val="21"/>
        </w:rPr>
      </w:pPr>
    </w:p>
    <w:p>
      <w:pPr>
        <w:spacing w:line="279" w:lineRule="auto"/>
        <w:rPr>
          <w:rFonts w:ascii="Arial"/>
          <w:sz w:val="21"/>
        </w:rPr>
      </w:pPr>
    </w:p>
    <w:p>
      <w:pPr>
        <w:spacing w:before="112" w:line="224" w:lineRule="auto"/>
        <w:rPr>
          <w:rFonts w:ascii="楷体" w:hAnsi="楷体" w:eastAsia="楷体" w:cs="楷体"/>
          <w:sz w:val="34"/>
          <w:szCs w:val="34"/>
        </w:rPr>
      </w:pPr>
      <w:r>
        <w:rPr>
          <w:rFonts w:ascii="楷体" w:hAnsi="楷体" w:eastAsia="楷体" w:cs="楷体"/>
          <w:spacing w:val="-15"/>
          <w:w w:val="92"/>
          <w:sz w:val="34"/>
          <w:szCs w:val="34"/>
        </w:rPr>
        <w:t>第一完成单位(盖章)</w:t>
      </w:r>
    </w:p>
    <w:p>
      <w:pPr>
        <w:sectPr>
          <w:footerReference r:id="rId15" w:type="default"/>
          <w:pgSz w:w="11660" w:h="16740"/>
          <w:pgMar w:top="1422" w:right="1749" w:bottom="1135" w:left="1589" w:header="0" w:footer="1009" w:gutter="0"/>
          <w:cols w:space="720" w:num="1"/>
        </w:sectPr>
      </w:pPr>
    </w:p>
    <w:p>
      <w:pPr>
        <w:spacing w:before="63" w:line="222" w:lineRule="auto"/>
        <w:ind w:firstLine="4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0"/>
          <w:sz w:val="31"/>
          <w:szCs w:val="31"/>
          <w14:textOutline w14:w="5626" w14:cap="flat" w14:cmpd="sng">
            <w14:solidFill>
              <w14:srgbClr w14:val="000000"/>
            </w14:solidFill>
            <w14:prstDash w14:val="solid"/>
            <w14:miter w14:val="10"/>
          </w14:textOutline>
        </w:rPr>
        <w:t>附件2</w:t>
      </w:r>
    </w:p>
    <w:p>
      <w:pPr>
        <w:spacing w:line="303" w:lineRule="auto"/>
        <w:rPr>
          <w:rFonts w:ascii="Arial"/>
          <w:sz w:val="21"/>
        </w:rPr>
      </w:pPr>
    </w:p>
    <w:p>
      <w:pPr>
        <w:spacing w:before="123" w:line="219" w:lineRule="auto"/>
        <w:ind w:firstLine="825"/>
        <w:rPr>
          <w:rFonts w:ascii="宋体" w:hAnsi="宋体" w:eastAsia="宋体" w:cs="宋体"/>
          <w:sz w:val="38"/>
          <w:szCs w:val="38"/>
        </w:rPr>
      </w:pPr>
      <w:r>
        <w:rPr>
          <w:rFonts w:ascii="宋体" w:hAnsi="宋体" w:eastAsia="宋体" w:cs="宋体"/>
          <w:spacing w:val="-1"/>
          <w:sz w:val="38"/>
          <w:szCs w:val="38"/>
          <w14:textOutline w14:w="6896" w14:cap="flat" w14:cmpd="sng">
            <w14:solidFill>
              <w14:srgbClr w14:val="000000"/>
            </w14:solidFill>
            <w14:prstDash w14:val="solid"/>
            <w14:miter w14:val="10"/>
          </w14:textOutline>
        </w:rPr>
        <w:t>《"华夏建设科学技术奖"推荐书》填写说明</w:t>
      </w:r>
    </w:p>
    <w:p>
      <w:pPr>
        <w:spacing w:line="367" w:lineRule="auto"/>
        <w:rPr>
          <w:rFonts w:ascii="Arial"/>
          <w:sz w:val="21"/>
        </w:rPr>
      </w:pPr>
    </w:p>
    <w:p>
      <w:pPr>
        <w:spacing w:before="101" w:line="268" w:lineRule="auto"/>
        <w:ind w:firstLine="575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4"/>
          <w:sz w:val="31"/>
          <w:szCs w:val="31"/>
        </w:rPr>
        <w:t>《"华夏建设科学技术奖"推荐书》是国家建设行业科学技术奖</w:t>
      </w:r>
      <w:r>
        <w:rPr>
          <w:rFonts w:ascii="仿宋" w:hAnsi="仿宋" w:eastAsia="仿宋" w:cs="仿宋"/>
          <w:spacing w:val="27"/>
          <w:sz w:val="31"/>
          <w:szCs w:val="31"/>
        </w:rPr>
        <w:t xml:space="preserve"> </w:t>
      </w:r>
      <w:r>
        <w:rPr>
          <w:rFonts w:ascii="仿宋" w:hAnsi="仿宋" w:eastAsia="仿宋" w:cs="仿宋"/>
          <w:sz w:val="31"/>
          <w:szCs w:val="31"/>
        </w:rPr>
        <w:t>励评审的基本技术文件和主要依据,应严格按华夏建设科学技术奖</w:t>
      </w:r>
      <w:r>
        <w:rPr>
          <w:rFonts w:ascii="仿宋" w:hAnsi="仿宋" w:eastAsia="仿宋" w:cs="仿宋"/>
          <w:spacing w:val="21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5"/>
          <w:sz w:val="31"/>
          <w:szCs w:val="31"/>
        </w:rPr>
        <w:t>励委员会当年推荐通知的要求填写。提交的推荐书书面材料和电子</w:t>
      </w:r>
      <w:r>
        <w:rPr>
          <w:rFonts w:ascii="仿宋" w:hAnsi="仿宋" w:eastAsia="仿宋" w:cs="仿宋"/>
          <w:spacing w:val="5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6"/>
          <w:sz w:val="31"/>
          <w:szCs w:val="31"/>
        </w:rPr>
        <w:t>版材料,必须严格按规定的格式、栏目及所列标题如实、全面填写。</w:t>
      </w:r>
    </w:p>
    <w:p>
      <w:pPr>
        <w:spacing w:before="1" w:line="221" w:lineRule="auto"/>
        <w:ind w:firstLine="575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2"/>
          <w:sz w:val="31"/>
          <w:szCs w:val="31"/>
        </w:rPr>
        <w:t>《"华夏建设科学技术奖"推荐书》填写要求如下:</w:t>
      </w:r>
    </w:p>
    <w:p>
      <w:pPr>
        <w:spacing w:before="97" w:line="222" w:lineRule="auto"/>
        <w:ind w:firstLine="574"/>
        <w:outlineLvl w:val="6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-8"/>
          <w:sz w:val="31"/>
          <w:szCs w:val="31"/>
          <w14:textOutline w14:w="5626" w14:cap="flat" w14:cmpd="sng">
            <w14:solidFill>
              <w14:srgbClr w14:val="000000"/>
            </w14:solidFill>
            <w14:prstDash w14:val="solid"/>
            <w14:miter w14:val="10"/>
          </w14:textOutline>
        </w:rPr>
        <w:t>一、格式要求</w:t>
      </w:r>
    </w:p>
    <w:p>
      <w:pPr>
        <w:spacing w:before="26" w:line="270" w:lineRule="auto"/>
        <w:ind w:right="123" w:firstLine="575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5"/>
          <w:sz w:val="31"/>
          <w:szCs w:val="31"/>
        </w:rPr>
        <w:t>《"华夏建设科学技术奖"推荐书》要严格按规定格式打印,</w:t>
      </w:r>
      <w:r>
        <w:rPr>
          <w:rFonts w:ascii="仿宋" w:hAnsi="仿宋" w:eastAsia="仿宋" w:cs="仿宋"/>
          <w:spacing w:val="12"/>
          <w:sz w:val="31"/>
          <w:szCs w:val="31"/>
        </w:rPr>
        <w:t xml:space="preserve">  </w:t>
      </w:r>
      <w:r>
        <w:rPr>
          <w:rFonts w:ascii="仿宋" w:hAnsi="仿宋" w:eastAsia="仿宋" w:cs="仿宋"/>
          <w:spacing w:val="-5"/>
          <w:sz w:val="31"/>
          <w:szCs w:val="31"/>
        </w:rPr>
        <w:t>大小为A4、竖装,正文内容所用字型应不小于5号字。附件材料大小</w:t>
      </w:r>
      <w:r>
        <w:rPr>
          <w:rFonts w:ascii="仿宋" w:hAnsi="仿宋" w:eastAsia="仿宋" w:cs="仿宋"/>
          <w:spacing w:val="26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"/>
          <w:sz w:val="31"/>
          <w:szCs w:val="31"/>
        </w:rPr>
        <w:t>规格应与推荐书一致,推荐书及附件合装成册,不需另加封面。</w:t>
      </w:r>
    </w:p>
    <w:p>
      <w:pPr>
        <w:spacing w:before="1" w:line="222" w:lineRule="auto"/>
        <w:ind w:firstLine="574"/>
        <w:outlineLvl w:val="6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-8"/>
          <w:sz w:val="31"/>
          <w:szCs w:val="31"/>
          <w14:textOutline w14:w="5626" w14:cap="flat" w14:cmpd="sng">
            <w14:solidFill>
              <w14:srgbClr w14:val="000000"/>
            </w14:solidFill>
            <w14:prstDash w14:val="solid"/>
            <w14:miter w14:val="10"/>
          </w14:textOutline>
        </w:rPr>
        <w:t>二、页数要求</w:t>
      </w:r>
    </w:p>
    <w:p>
      <w:pPr>
        <w:spacing w:before="59" w:line="222" w:lineRule="auto"/>
        <w:ind w:firstLine="57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11"/>
          <w:sz w:val="31"/>
          <w:szCs w:val="31"/>
        </w:rPr>
        <w:t>推荐书包括主件(第一至第九部分)和附件(第十部分)</w:t>
      </w:r>
    </w:p>
    <w:p>
      <w:pPr>
        <w:spacing w:before="54" w:line="252" w:lineRule="auto"/>
        <w:ind w:right="165" w:firstLine="57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5"/>
          <w:sz w:val="31"/>
          <w:szCs w:val="31"/>
        </w:rPr>
        <w:t>1.主件部分"三、项目详细内容"中"第2项"不超过12000个汉</w:t>
      </w:r>
      <w:r>
        <w:rPr>
          <w:rFonts w:ascii="仿宋" w:hAnsi="仿宋" w:eastAsia="仿宋" w:cs="仿宋"/>
          <w:spacing w:val="29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2"/>
          <w:sz w:val="31"/>
          <w:szCs w:val="31"/>
        </w:rPr>
        <w:t>字,即不超过15页。</w:t>
      </w:r>
    </w:p>
    <w:p>
      <w:pPr>
        <w:spacing w:before="67" w:line="222" w:lineRule="auto"/>
        <w:ind w:firstLine="57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5"/>
          <w:sz w:val="31"/>
          <w:szCs w:val="31"/>
        </w:rPr>
        <w:t>2.附件部分"主要研究报告"不超过30页。</w:t>
      </w:r>
    </w:p>
    <w:p>
      <w:pPr>
        <w:spacing w:before="75" w:line="222" w:lineRule="auto"/>
        <w:ind w:firstLine="574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-8"/>
          <w:sz w:val="31"/>
          <w:szCs w:val="31"/>
          <w14:textOutline w14:w="5626" w14:cap="flat" w14:cmpd="sng">
            <w14:solidFill>
              <w14:srgbClr w14:val="000000"/>
            </w14:solidFill>
            <w14:prstDash w14:val="solid"/>
            <w14:miter w14:val="10"/>
          </w14:textOutline>
        </w:rPr>
        <w:t>三、内容要求</w:t>
      </w:r>
    </w:p>
    <w:p>
      <w:pPr>
        <w:spacing w:before="65" w:line="222" w:lineRule="auto"/>
        <w:ind w:firstLine="734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6"/>
          <w:sz w:val="31"/>
          <w:szCs w:val="31"/>
          <w14:textOutline w14:w="5626" w14:cap="flat" w14:cmpd="sng">
            <w14:solidFill>
              <w14:srgbClr w14:val="000000"/>
            </w14:solidFill>
            <w14:prstDash w14:val="solid"/>
            <w14:miter w14:val="10"/>
          </w14:textOutline>
        </w:rPr>
        <w:t>(一)项目基本情况</w:t>
      </w:r>
    </w:p>
    <w:p>
      <w:pPr>
        <w:spacing w:before="40" w:line="222" w:lineRule="auto"/>
        <w:ind w:firstLine="57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4"/>
          <w:sz w:val="31"/>
          <w:szCs w:val="31"/>
        </w:rPr>
        <w:t>1.序号、编号:</w:t>
      </w:r>
      <w:r>
        <w:rPr>
          <w:rFonts w:ascii="仿宋" w:hAnsi="仿宋" w:eastAsia="仿宋" w:cs="仿宋"/>
          <w:spacing w:val="137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4"/>
          <w:sz w:val="31"/>
          <w:szCs w:val="31"/>
        </w:rPr>
        <w:t>由华夏奖励办公室填写。</w:t>
      </w:r>
    </w:p>
    <w:p>
      <w:pPr>
        <w:spacing w:before="82" w:line="250" w:lineRule="auto"/>
        <w:ind w:right="82" w:firstLine="574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4"/>
          <w:sz w:val="31"/>
          <w:szCs w:val="31"/>
          <w14:textOutline w14:w="5626" w14:cap="flat" w14:cmpd="sng">
            <w14:solidFill>
              <w14:srgbClr w14:val="000000"/>
            </w14:solidFill>
            <w14:prstDash w14:val="solid"/>
            <w14:miter w14:val="10"/>
          </w14:textOutline>
        </w:rPr>
        <w:t>2.项目名称:</w:t>
      </w:r>
      <w:r>
        <w:rPr>
          <w:rFonts w:ascii="仿宋" w:hAnsi="仿宋" w:eastAsia="仿宋" w:cs="仿宋"/>
          <w:spacing w:val="152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4"/>
          <w:sz w:val="31"/>
          <w:szCs w:val="31"/>
        </w:rPr>
        <w:t>(不超过30个汉字)应当简明、准确地反映出项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6"/>
          <w:sz w:val="31"/>
          <w:szCs w:val="31"/>
        </w:rPr>
        <w:t>目的技术内容和特征。</w:t>
      </w:r>
    </w:p>
    <w:p>
      <w:pPr>
        <w:spacing w:before="26" w:line="253" w:lineRule="auto"/>
        <w:ind w:right="133" w:firstLine="574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5"/>
          <w:sz w:val="31"/>
          <w:szCs w:val="31"/>
          <w14:textOutline w14:w="5626" w14:cap="flat" w14:cmpd="sng">
            <w14:solidFill>
              <w14:srgbClr w14:val="000000"/>
            </w14:solidFill>
            <w14:prstDash w14:val="solid"/>
            <w14:miter w14:val="10"/>
          </w14:textOutline>
        </w:rPr>
        <w:t>3.主要完成人:</w:t>
      </w:r>
      <w:r>
        <w:rPr>
          <w:rFonts w:ascii="仿宋" w:hAnsi="仿宋" w:eastAsia="仿宋" w:cs="仿宋"/>
          <w:spacing w:val="-10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5"/>
          <w:sz w:val="31"/>
          <w:szCs w:val="31"/>
        </w:rPr>
        <w:t>按照贡献大小从左至右、从上到下顺序排列，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0"/>
          <w:sz w:val="31"/>
          <w:szCs w:val="31"/>
        </w:rPr>
        <w:t>名字之间用"、"号隔开,推荐一等奖项目人数不超过15人、推荐</w:t>
      </w:r>
      <w:r>
        <w:rPr>
          <w:rFonts w:ascii="仿宋" w:hAnsi="仿宋" w:eastAsia="仿宋" w:cs="仿宋"/>
          <w:spacing w:val="26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0"/>
          <w:sz w:val="31"/>
          <w:szCs w:val="31"/>
        </w:rPr>
        <w:t>二等奖项目人数不超过12人、推荐三等奖项目人数不超过8人。</w:t>
      </w:r>
    </w:p>
    <w:p>
      <w:pPr>
        <w:spacing w:before="50" w:line="268" w:lineRule="auto"/>
        <w:ind w:right="105" w:firstLine="574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6"/>
          <w:sz w:val="31"/>
          <w:szCs w:val="31"/>
          <w14:textOutline w14:w="5626" w14:cap="flat" w14:cmpd="sng">
            <w14:solidFill>
              <w14:srgbClr w14:val="000000"/>
            </w14:solidFill>
            <w14:prstDash w14:val="solid"/>
            <w14:miter w14:val="10"/>
          </w14:textOutline>
        </w:rPr>
        <w:t>4.主要完成单位:</w:t>
      </w:r>
      <w:r>
        <w:rPr>
          <w:rFonts w:ascii="仿宋" w:hAnsi="仿宋" w:eastAsia="仿宋" w:cs="仿宋"/>
          <w:spacing w:val="-55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6"/>
          <w:sz w:val="31"/>
          <w:szCs w:val="31"/>
        </w:rPr>
        <w:t>按照贡献大小从左至右、从上到下顺序排列,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6"/>
          <w:sz w:val="31"/>
          <w:szCs w:val="31"/>
        </w:rPr>
        <w:t xml:space="preserve">单位之间用"、"号隔开。主要完成单位指具有法人资格的单位,  </w:t>
      </w:r>
      <w:r>
        <w:rPr>
          <w:rFonts w:ascii="仿宋" w:hAnsi="仿宋" w:eastAsia="仿宋" w:cs="仿宋"/>
          <w:spacing w:val="-4"/>
          <w:sz w:val="31"/>
          <w:szCs w:val="31"/>
        </w:rPr>
        <w:t>推荐一等奖项目完成单位数不超过10个、推荐二等奖项目完成单位</w:t>
      </w:r>
      <w:r>
        <w:rPr>
          <w:rFonts w:ascii="仿宋" w:hAnsi="仿宋" w:eastAsia="仿宋" w:cs="仿宋"/>
          <w:spacing w:val="9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0"/>
          <w:sz w:val="31"/>
          <w:szCs w:val="31"/>
        </w:rPr>
        <w:t>数不超过8个、推荐三等奖项目完成单位数不超过5个。</w:t>
      </w:r>
    </w:p>
    <w:p>
      <w:pPr>
        <w:spacing w:before="1" w:line="220" w:lineRule="auto"/>
        <w:ind w:firstLine="574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6"/>
          <w:sz w:val="31"/>
          <w:szCs w:val="31"/>
          <w14:textOutline w14:w="5626" w14:cap="flat" w14:cmpd="sng">
            <w14:solidFill>
              <w14:srgbClr w14:val="000000"/>
            </w14:solidFill>
            <w14:prstDash w14:val="solid"/>
            <w14:miter w14:val="10"/>
          </w14:textOutline>
        </w:rPr>
        <w:t>5.推荐单位:</w:t>
      </w:r>
      <w:r>
        <w:rPr>
          <w:rFonts w:ascii="仿宋" w:hAnsi="仿宋" w:eastAsia="仿宋" w:cs="仿宋"/>
          <w:spacing w:val="-44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6"/>
          <w:sz w:val="31"/>
          <w:szCs w:val="31"/>
        </w:rPr>
        <w:t>各省、自治区、直辖市住房城乡建设厅(建委)</w:t>
      </w:r>
    </w:p>
    <w:p>
      <w:pPr>
        <w:sectPr>
          <w:footerReference r:id="rId16" w:type="default"/>
          <w:pgSz w:w="11660" w:h="16730"/>
          <w:pgMar w:top="1312" w:right="1255" w:bottom="1131" w:left="1419" w:header="0" w:footer="990" w:gutter="0"/>
          <w:cols w:space="720" w:num="1"/>
        </w:sectPr>
      </w:pPr>
    </w:p>
    <w:p>
      <w:pPr>
        <w:spacing w:before="67" w:line="254" w:lineRule="auto"/>
        <w:ind w:right="73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5"/>
          <w:sz w:val="32"/>
          <w:szCs w:val="32"/>
        </w:rPr>
        <w:t>或相关建设科技机构,新疆生产建设兵团建设局,住房城乡建设部</w:t>
      </w:r>
      <w:r>
        <w:rPr>
          <w:rFonts w:ascii="仿宋" w:hAnsi="仿宋" w:eastAsia="仿宋" w:cs="仿宋"/>
          <w:spacing w:val="12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7"/>
          <w:sz w:val="32"/>
          <w:szCs w:val="32"/>
        </w:rPr>
        <w:t>有关直属单位及学(协)会,国务院国资委管理的有关企业,有关</w:t>
      </w:r>
      <w:r>
        <w:rPr>
          <w:rFonts w:ascii="仿宋" w:hAnsi="仿宋" w:eastAsia="仿宋" w:cs="仿宋"/>
          <w:spacing w:val="1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22"/>
          <w:sz w:val="32"/>
          <w:szCs w:val="32"/>
        </w:rPr>
        <w:t>大专院校及其他具有推荐资格的单位。</w:t>
      </w:r>
    </w:p>
    <w:p>
      <w:pPr>
        <w:spacing w:line="256" w:lineRule="auto"/>
        <w:ind w:right="61" w:firstLine="584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6"/>
          <w:sz w:val="32"/>
          <w:szCs w:val="32"/>
          <w14:textOutline w14:w="5816" w14:cap="flat" w14:cmpd="sng">
            <w14:solidFill>
              <w14:srgbClr w14:val="000000"/>
            </w14:solidFill>
            <w14:prstDash w14:val="solid"/>
            <w14:miter w14:val="10"/>
          </w14:textOutline>
        </w:rPr>
        <w:t>6.项目名称可否公布:</w:t>
      </w:r>
      <w:r>
        <w:rPr>
          <w:rFonts w:ascii="仿宋" w:hAnsi="仿宋" w:eastAsia="仿宋" w:cs="仿宋"/>
          <w:spacing w:val="-57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6"/>
          <w:sz w:val="32"/>
          <w:szCs w:val="32"/>
        </w:rPr>
        <w:t>如选"否",请详细填写密级及保密期</w:t>
      </w:r>
      <w:r>
        <w:rPr>
          <w:rFonts w:ascii="仿宋" w:hAnsi="仿宋" w:eastAsia="仿宋" w:cs="仿宋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5"/>
          <w:sz w:val="32"/>
          <w:szCs w:val="32"/>
        </w:rPr>
        <w:t>限,并向推荐单位提交相关报告。如不能提交相关证明的项目,将</w:t>
      </w:r>
      <w:r>
        <w:rPr>
          <w:rFonts w:ascii="仿宋" w:hAnsi="仿宋" w:eastAsia="仿宋" w:cs="仿宋"/>
          <w:spacing w:val="28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21"/>
          <w:sz w:val="32"/>
          <w:szCs w:val="32"/>
        </w:rPr>
        <w:t>作为公布项目处理。</w:t>
      </w:r>
    </w:p>
    <w:p>
      <w:pPr>
        <w:spacing w:before="2" w:line="254" w:lineRule="auto"/>
        <w:ind w:right="74" w:firstLine="584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13"/>
          <w:sz w:val="32"/>
          <w:szCs w:val="32"/>
          <w14:textOutline w14:w="5816" w14:cap="flat" w14:cmpd="sng">
            <w14:solidFill>
              <w14:srgbClr w14:val="000000"/>
            </w14:solidFill>
            <w14:prstDash w14:val="solid"/>
            <w14:miter w14:val="10"/>
          </w14:textOutline>
        </w:rPr>
        <w:t>7.密级及保密期限:</w:t>
      </w:r>
      <w:r>
        <w:rPr>
          <w:rFonts w:ascii="仿宋" w:hAnsi="仿宋" w:eastAsia="仿宋" w:cs="仿宋"/>
          <w:spacing w:val="-17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13"/>
          <w:sz w:val="32"/>
          <w:szCs w:val="32"/>
        </w:rPr>
        <w:t>应填经上级主管部门审定批准的密级、保</w:t>
      </w:r>
      <w:r>
        <w:rPr>
          <w:rFonts w:ascii="仿宋" w:hAnsi="仿宋" w:eastAsia="仿宋" w:cs="仿宋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23"/>
          <w:sz w:val="32"/>
          <w:szCs w:val="32"/>
        </w:rPr>
        <w:t>密期限及批准号。</w:t>
      </w:r>
    </w:p>
    <w:p>
      <w:pPr>
        <w:spacing w:before="2" w:line="259" w:lineRule="auto"/>
        <w:ind w:right="46" w:firstLine="584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8"/>
          <w:sz w:val="32"/>
          <w:szCs w:val="32"/>
          <w14:textOutline w14:w="5816" w14:cap="flat" w14:cmpd="sng">
            <w14:solidFill>
              <w14:srgbClr w14:val="000000"/>
            </w14:solidFill>
            <w14:prstDash w14:val="solid"/>
            <w14:miter w14:val="10"/>
          </w14:textOutline>
        </w:rPr>
        <w:t>8.推荐等级:</w:t>
      </w:r>
      <w:r>
        <w:rPr>
          <w:rFonts w:ascii="仿宋" w:hAnsi="仿宋" w:eastAsia="仿宋" w:cs="仿宋"/>
          <w:spacing w:val="-21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8"/>
          <w:sz w:val="32"/>
          <w:szCs w:val="32"/>
        </w:rPr>
        <w:t>填写推荐单位建议推荐的奖励等级,注:</w:t>
      </w:r>
      <w:r>
        <w:rPr>
          <w:rFonts w:ascii="仿宋" w:hAnsi="仿宋" w:eastAsia="仿宋" w:cs="仿宋"/>
          <w:spacing w:val="51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8"/>
          <w:sz w:val="32"/>
          <w:szCs w:val="32"/>
        </w:rPr>
        <w:t>推荐单</w:t>
      </w:r>
      <w:r>
        <w:rPr>
          <w:rFonts w:ascii="仿宋" w:hAnsi="仿宋" w:eastAsia="仿宋" w:cs="仿宋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9"/>
          <w:sz w:val="32"/>
          <w:szCs w:val="32"/>
        </w:rPr>
        <w:t>位应严格根据华夏奖奖励等级标准推荐奖励等级,上一等级评审落</w:t>
      </w:r>
    </w:p>
    <w:p>
      <w:pPr>
        <w:spacing w:line="222" w:lineRule="auto"/>
        <w:ind w:firstLine="4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20"/>
          <w:sz w:val="32"/>
          <w:szCs w:val="32"/>
          <w14:textOutline w14:w="5816" w14:cap="flat" w14:cmpd="sng">
            <w14:solidFill>
              <w14:srgbClr w14:val="000000"/>
            </w14:solidFill>
            <w14:prstDash w14:val="solid"/>
            <w14:miter w14:val="10"/>
          </w14:textOutline>
        </w:rPr>
        <w:t>选项目不再降格参评下一等级。</w:t>
      </w:r>
    </w:p>
    <w:p>
      <w:pPr>
        <w:spacing w:before="58" w:line="239" w:lineRule="auto"/>
        <w:ind w:right="76" w:firstLine="584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6"/>
          <w:sz w:val="32"/>
          <w:szCs w:val="32"/>
          <w14:textOutline w14:w="5816" w14:cap="flat" w14:cmpd="sng">
            <w14:solidFill>
              <w14:srgbClr w14:val="000000"/>
            </w14:solidFill>
            <w14:prstDash w14:val="solid"/>
            <w14:miter w14:val="10"/>
          </w14:textOutline>
        </w:rPr>
        <w:t>9.主题词:</w:t>
      </w:r>
      <w:r>
        <w:rPr>
          <w:rFonts w:ascii="仿宋" w:hAnsi="仿宋" w:eastAsia="仿宋" w:cs="仿宋"/>
          <w:spacing w:val="-55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6"/>
          <w:sz w:val="32"/>
          <w:szCs w:val="32"/>
        </w:rPr>
        <w:t>填写与推荐项目技术内容密切相关的主题词,每个</w:t>
      </w:r>
      <w:r>
        <w:rPr>
          <w:rFonts w:ascii="仿宋" w:hAnsi="仿宋" w:eastAsia="仿宋" w:cs="仿宋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9"/>
          <w:sz w:val="32"/>
          <w:szCs w:val="32"/>
        </w:rPr>
        <w:t>词语间应加";”号。</w:t>
      </w:r>
    </w:p>
    <w:p>
      <w:pPr>
        <w:spacing w:before="38" w:line="255" w:lineRule="auto"/>
        <w:ind w:firstLine="584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15"/>
          <w:w w:val="97"/>
          <w:sz w:val="32"/>
          <w:szCs w:val="32"/>
          <w14:textOutline w14:w="5816" w14:cap="flat" w14:cmpd="sng">
            <w14:solidFill>
              <w14:srgbClr w14:val="000000"/>
            </w14:solidFill>
            <w14:prstDash w14:val="solid"/>
            <w14:miter w14:val="10"/>
          </w14:textOutline>
        </w:rPr>
        <w:t>10.评审组名称:</w:t>
      </w:r>
      <w:r>
        <w:rPr>
          <w:rFonts w:ascii="仿宋" w:hAnsi="仿宋" w:eastAsia="仿宋" w:cs="仿宋"/>
          <w:spacing w:val="139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15"/>
          <w:w w:val="97"/>
          <w:sz w:val="32"/>
          <w:szCs w:val="32"/>
        </w:rPr>
        <w:t>《专业分类》是评审工作中确定专业评审组、</w:t>
      </w:r>
      <w:r>
        <w:rPr>
          <w:rFonts w:ascii="仿宋" w:hAnsi="仿宋" w:eastAsia="仿宋" w:cs="仿宋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13"/>
          <w:sz w:val="32"/>
          <w:szCs w:val="32"/>
        </w:rPr>
        <w:t>遴选评审专家的主要依据,应以主要研究内容和技术创新点为依据,</w:t>
      </w:r>
      <w:r>
        <w:rPr>
          <w:rFonts w:ascii="仿宋" w:hAnsi="仿宋" w:eastAsia="仿宋" w:cs="仿宋"/>
          <w:spacing w:val="1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16"/>
          <w:w w:val="99"/>
          <w:sz w:val="32"/>
          <w:szCs w:val="32"/>
        </w:rPr>
        <w:t>填写专业评审组名称及专业分类。(见附件《"华夏建设科学技术奖"</w:t>
      </w:r>
      <w:r>
        <w:rPr>
          <w:rFonts w:ascii="仿宋" w:hAnsi="仿宋" w:eastAsia="仿宋" w:cs="仿宋"/>
          <w:spacing w:val="68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2"/>
          <w:sz w:val="32"/>
          <w:szCs w:val="32"/>
        </w:rPr>
        <w:t>推荐书评审专业分类表》).</w:t>
      </w:r>
    </w:p>
    <w:p>
      <w:pPr>
        <w:spacing w:before="1" w:line="221" w:lineRule="auto"/>
        <w:ind w:firstLine="464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15"/>
          <w:sz w:val="32"/>
          <w:szCs w:val="32"/>
          <w14:textOutline w14:w="5816" w14:cap="flat" w14:cmpd="sng">
            <w14:solidFill>
              <w14:srgbClr w14:val="000000"/>
            </w14:solidFill>
            <w14:prstDash w14:val="solid"/>
            <w14:miter w14:val="10"/>
          </w14:textOutline>
        </w:rPr>
        <w:t>11.任务来源:</w:t>
      </w:r>
      <w:r>
        <w:rPr>
          <w:rFonts w:ascii="仿宋" w:hAnsi="仿宋" w:eastAsia="仿宋" w:cs="仿宋"/>
          <w:spacing w:val="-30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15"/>
          <w:sz w:val="32"/>
          <w:szCs w:val="32"/>
        </w:rPr>
        <w:t>按项目任务的来源填写相应的类别:</w:t>
      </w:r>
    </w:p>
    <w:p>
      <w:pPr>
        <w:spacing w:before="72" w:line="222" w:lineRule="auto"/>
        <w:ind w:firstLine="720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14"/>
          <w:sz w:val="32"/>
          <w:szCs w:val="32"/>
        </w:rPr>
        <w:t>(1)国家计划:</w:t>
      </w:r>
      <w:r>
        <w:rPr>
          <w:rFonts w:ascii="仿宋" w:hAnsi="仿宋" w:eastAsia="仿宋" w:cs="仿宋"/>
          <w:spacing w:val="114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14"/>
          <w:sz w:val="32"/>
          <w:szCs w:val="32"/>
        </w:rPr>
        <w:t>指正式列入国家计划项目;</w:t>
      </w:r>
    </w:p>
    <w:p>
      <w:pPr>
        <w:spacing w:before="55" w:line="222" w:lineRule="auto"/>
        <w:ind w:firstLine="720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9"/>
          <w:sz w:val="32"/>
          <w:szCs w:val="32"/>
        </w:rPr>
        <w:t>(2)部委计划:</w:t>
      </w:r>
      <w:r>
        <w:rPr>
          <w:rFonts w:ascii="仿宋" w:hAnsi="仿宋" w:eastAsia="仿宋" w:cs="仿宋"/>
          <w:spacing w:val="123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9"/>
          <w:sz w:val="32"/>
          <w:szCs w:val="32"/>
        </w:rPr>
        <w:t>指国家计划以外,国务院各部委下达的任务;</w:t>
      </w:r>
    </w:p>
    <w:p>
      <w:pPr>
        <w:spacing w:before="55" w:line="260" w:lineRule="auto"/>
        <w:ind w:right="39" w:firstLine="720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10"/>
          <w:sz w:val="32"/>
          <w:szCs w:val="32"/>
        </w:rPr>
        <w:t>(3)省、市、自治区:</w:t>
      </w:r>
      <w:r>
        <w:rPr>
          <w:rFonts w:ascii="仿宋" w:hAnsi="仿宋" w:eastAsia="仿宋" w:cs="仿宋"/>
          <w:spacing w:val="117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10"/>
          <w:sz w:val="32"/>
          <w:szCs w:val="32"/>
        </w:rPr>
        <w:t>指国家计划以外,由省、市、自治区或</w:t>
      </w:r>
      <w:r>
        <w:rPr>
          <w:rFonts w:ascii="仿宋" w:hAnsi="仿宋" w:eastAsia="仿宋" w:cs="仿宋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16"/>
          <w:w w:val="99"/>
          <w:sz w:val="32"/>
          <w:szCs w:val="32"/>
        </w:rPr>
        <w:t>通过有关厅局下达的任务;</w:t>
      </w:r>
    </w:p>
    <w:p>
      <w:pPr>
        <w:spacing w:line="223" w:lineRule="auto"/>
        <w:ind w:firstLine="720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10"/>
          <w:sz w:val="32"/>
          <w:szCs w:val="32"/>
        </w:rPr>
        <w:t>(4)基金资助:</w:t>
      </w:r>
      <w:r>
        <w:rPr>
          <w:rFonts w:ascii="仿宋" w:hAnsi="仿宋" w:eastAsia="仿宋" w:cs="仿宋"/>
          <w:spacing w:val="33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10"/>
          <w:sz w:val="32"/>
          <w:szCs w:val="32"/>
        </w:rPr>
        <w:t>指以基金形式资助的项目;</w:t>
      </w:r>
    </w:p>
    <w:p>
      <w:pPr>
        <w:spacing w:before="49" w:line="221" w:lineRule="auto"/>
        <w:ind w:firstLine="720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15"/>
          <w:sz w:val="32"/>
          <w:szCs w:val="32"/>
        </w:rPr>
        <w:t>(5)企业:</w:t>
      </w:r>
      <w:r>
        <w:rPr>
          <w:rFonts w:ascii="仿宋" w:hAnsi="仿宋" w:eastAsia="仿宋" w:cs="仿宋"/>
          <w:spacing w:val="123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15"/>
          <w:sz w:val="32"/>
          <w:szCs w:val="32"/>
        </w:rPr>
        <w:t>指由企业自行出资进行的研究开发项目;</w:t>
      </w:r>
    </w:p>
    <w:p>
      <w:pPr>
        <w:spacing w:before="54" w:line="241" w:lineRule="auto"/>
        <w:ind w:right="38" w:firstLine="720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16"/>
          <w:sz w:val="32"/>
          <w:szCs w:val="32"/>
        </w:rPr>
        <w:t>(6)国际合作:</w:t>
      </w:r>
      <w:r>
        <w:rPr>
          <w:rFonts w:ascii="仿宋" w:hAnsi="仿宋" w:eastAsia="仿宋" w:cs="仿宋"/>
          <w:spacing w:val="127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16"/>
          <w:sz w:val="32"/>
          <w:szCs w:val="32"/>
        </w:rPr>
        <w:t>指由外国单位或个人委托或共同研究、开发的</w:t>
      </w:r>
      <w:r>
        <w:rPr>
          <w:rFonts w:ascii="仿宋" w:hAnsi="仿宋" w:eastAsia="仿宋" w:cs="仿宋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6"/>
          <w:sz w:val="32"/>
          <w:szCs w:val="32"/>
        </w:rPr>
        <w:t>项目;</w:t>
      </w:r>
    </w:p>
    <w:p>
      <w:pPr>
        <w:spacing w:before="36" w:line="245" w:lineRule="auto"/>
        <w:ind w:right="76" w:firstLine="720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13"/>
          <w:sz w:val="32"/>
          <w:szCs w:val="32"/>
        </w:rPr>
        <w:t>(7)自选:</w:t>
      </w:r>
      <w:r>
        <w:rPr>
          <w:rFonts w:ascii="仿宋" w:hAnsi="仿宋" w:eastAsia="仿宋" w:cs="仿宋"/>
          <w:spacing w:val="165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13"/>
          <w:sz w:val="32"/>
          <w:szCs w:val="32"/>
        </w:rPr>
        <w:t>指本基层单位提出或批准的,占用本职工作时间研</w:t>
      </w:r>
      <w:r>
        <w:rPr>
          <w:rFonts w:ascii="仿宋" w:hAnsi="仿宋" w:eastAsia="仿宋" w:cs="仿宋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15"/>
          <w:w w:val="98"/>
          <w:sz w:val="32"/>
          <w:szCs w:val="32"/>
        </w:rPr>
        <w:t>究开发的项目;</w:t>
      </w:r>
    </w:p>
    <w:p>
      <w:pPr>
        <w:spacing w:before="41" w:line="242" w:lineRule="auto"/>
        <w:ind w:right="78" w:firstLine="720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11"/>
          <w:sz w:val="32"/>
          <w:szCs w:val="32"/>
        </w:rPr>
        <w:t>(8)其它:</w:t>
      </w:r>
      <w:r>
        <w:rPr>
          <w:rFonts w:ascii="仿宋" w:hAnsi="仿宋" w:eastAsia="仿宋" w:cs="仿宋"/>
          <w:spacing w:val="107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11"/>
          <w:sz w:val="32"/>
          <w:szCs w:val="32"/>
        </w:rPr>
        <w:t>不能归属于上述各类的研究开发项目,如其它单位</w:t>
      </w:r>
      <w:r>
        <w:rPr>
          <w:rFonts w:ascii="仿宋" w:hAnsi="仿宋" w:eastAsia="仿宋" w:cs="仿宋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23"/>
          <w:sz w:val="32"/>
          <w:szCs w:val="32"/>
        </w:rPr>
        <w:t>委托、非职务项目等。</w:t>
      </w:r>
    </w:p>
    <w:p>
      <w:pPr>
        <w:spacing w:before="42" w:line="224" w:lineRule="auto"/>
        <w:ind w:firstLine="584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16"/>
          <w:w w:val="99"/>
          <w:sz w:val="32"/>
          <w:szCs w:val="32"/>
          <w14:textOutline w14:w="5816" w14:cap="flat" w14:cmpd="sng">
            <w14:solidFill>
              <w14:srgbClr w14:val="000000"/>
            </w14:solidFill>
            <w14:prstDash w14:val="solid"/>
            <w14:miter w14:val="10"/>
          </w14:textOutline>
        </w:rPr>
        <w:t>12.项目类别:</w:t>
      </w:r>
      <w:r>
        <w:rPr>
          <w:rFonts w:ascii="仿宋" w:hAnsi="仿宋" w:eastAsia="仿宋" w:cs="仿宋"/>
          <w:spacing w:val="16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16"/>
          <w:w w:val="99"/>
          <w:sz w:val="32"/>
          <w:szCs w:val="32"/>
        </w:rPr>
        <w:t>按项目创新内容分为技术创新和管理创新两类。</w:t>
      </w:r>
    </w:p>
    <w:p>
      <w:pPr>
        <w:sectPr>
          <w:footerReference r:id="rId17" w:type="default"/>
          <w:pgSz w:w="11660" w:h="16730"/>
          <w:pgMar w:top="1273" w:right="1482" w:bottom="1133" w:left="1259" w:header="0" w:footer="1009" w:gutter="0"/>
          <w:cols w:space="720" w:num="1"/>
        </w:sectPr>
      </w:pPr>
    </w:p>
    <w:p>
      <w:pPr>
        <w:spacing w:before="63" w:line="222" w:lineRule="auto"/>
        <w:ind w:firstLine="56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3"/>
          <w:sz w:val="31"/>
          <w:szCs w:val="31"/>
        </w:rPr>
        <w:t>技术创新是指项目创新内容为技术方面的创新。</w:t>
      </w:r>
    </w:p>
    <w:p>
      <w:pPr>
        <w:spacing w:before="77" w:line="245" w:lineRule="auto"/>
        <w:ind w:right="43" w:firstLine="56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6"/>
          <w:sz w:val="31"/>
          <w:szCs w:val="31"/>
        </w:rPr>
        <w:t>管理创新是指项目创新内容为利用先进技术手段实现管理方面</w:t>
      </w:r>
      <w:r>
        <w:rPr>
          <w:rFonts w:ascii="仿宋" w:hAnsi="仿宋" w:eastAsia="仿宋" w:cs="仿宋"/>
          <w:spacing w:val="18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5"/>
          <w:sz w:val="31"/>
          <w:szCs w:val="31"/>
        </w:rPr>
        <w:t>的创新。</w:t>
      </w:r>
    </w:p>
    <w:p>
      <w:pPr>
        <w:spacing w:before="28" w:line="249" w:lineRule="auto"/>
        <w:ind w:right="80" w:firstLine="574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1"/>
          <w:sz w:val="31"/>
          <w:szCs w:val="31"/>
          <w14:textOutline w14:w="5626" w14:cap="flat" w14:cmpd="sng">
            <w14:solidFill>
              <w14:srgbClr w14:val="000000"/>
            </w14:solidFill>
            <w14:prstDash w14:val="solid"/>
            <w14:miter w14:val="10"/>
          </w14:textOutline>
        </w:rPr>
        <w:t>13.计划(基金)名称和编号:</w:t>
      </w:r>
      <w:r>
        <w:rPr>
          <w:rFonts w:ascii="仿宋" w:hAnsi="仿宋" w:eastAsia="仿宋" w:cs="仿宋"/>
          <w:spacing w:val="-60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"/>
          <w:sz w:val="31"/>
          <w:szCs w:val="31"/>
        </w:rPr>
        <w:t>指上述各类的研究开发项目列入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4"/>
          <w:sz w:val="31"/>
          <w:szCs w:val="31"/>
        </w:rPr>
        <w:t>计划、基金的名称和编号。</w:t>
      </w:r>
    </w:p>
    <w:p>
      <w:pPr>
        <w:spacing w:before="78" w:line="267" w:lineRule="auto"/>
        <w:ind w:right="68" w:firstLine="574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4"/>
          <w:sz w:val="31"/>
          <w:szCs w:val="31"/>
          <w14:textOutline w14:w="5626" w14:cap="flat" w14:cmpd="sng">
            <w14:solidFill>
              <w14:srgbClr w14:val="000000"/>
            </w14:solidFill>
            <w14:prstDash w14:val="solid"/>
            <w14:miter w14:val="10"/>
          </w14:textOutline>
        </w:rPr>
        <w:t>14.项目起止时间:</w:t>
      </w:r>
      <w:r>
        <w:rPr>
          <w:rFonts w:ascii="仿宋" w:hAnsi="仿宋" w:eastAsia="仿宋" w:cs="仿宋"/>
          <w:spacing w:val="-58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4"/>
          <w:sz w:val="31"/>
          <w:szCs w:val="31"/>
        </w:rPr>
        <w:t>起始时间指立项研究、开始研制日期,完成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3"/>
          <w:sz w:val="31"/>
          <w:szCs w:val="31"/>
        </w:rPr>
        <w:t>时间指项目整体通过验收、审批或正式投产日期。</w:t>
      </w:r>
    </w:p>
    <w:p>
      <w:pPr>
        <w:spacing w:before="1" w:line="220" w:lineRule="auto"/>
        <w:ind w:firstLine="754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11"/>
          <w:sz w:val="31"/>
          <w:szCs w:val="31"/>
          <w14:textOutline w14:w="5626" w14:cap="flat" w14:cmpd="sng">
            <w14:solidFill>
              <w14:srgbClr w14:val="000000"/>
            </w14:solidFill>
            <w14:prstDash w14:val="solid"/>
            <w14:miter w14:val="10"/>
          </w14:textOutline>
        </w:rPr>
        <w:t>(二)项目简介</w:t>
      </w:r>
    </w:p>
    <w:p>
      <w:pPr>
        <w:spacing w:before="45" w:line="257" w:lineRule="auto"/>
        <w:ind w:right="26" w:firstLine="56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5"/>
          <w:sz w:val="31"/>
          <w:szCs w:val="31"/>
        </w:rPr>
        <w:t>项目简介(不超过3000个汉字)是向国内外公开宣传、介绍本</w:t>
      </w:r>
      <w:r>
        <w:rPr>
          <w:rFonts w:ascii="仿宋" w:hAnsi="仿宋" w:eastAsia="仿宋" w:cs="仿宋"/>
          <w:spacing w:val="14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"/>
          <w:sz w:val="31"/>
          <w:szCs w:val="31"/>
        </w:rPr>
        <w:t>项目的资料,要求按栏目内的提要客观、准确、扼要地介绍。涉密</w:t>
      </w:r>
      <w:r>
        <w:rPr>
          <w:rFonts w:ascii="仿宋" w:hAnsi="仿宋" w:eastAsia="仿宋" w:cs="仿宋"/>
          <w:spacing w:val="7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7"/>
          <w:sz w:val="31"/>
          <w:szCs w:val="31"/>
        </w:rPr>
        <w:t>项目不向社会公开。</w:t>
      </w:r>
    </w:p>
    <w:p>
      <w:pPr>
        <w:spacing w:before="59" w:line="221" w:lineRule="auto"/>
        <w:ind w:firstLine="754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6"/>
          <w:sz w:val="31"/>
          <w:szCs w:val="31"/>
          <w14:textOutline w14:w="5626" w14:cap="flat" w14:cmpd="sng">
            <w14:solidFill>
              <w14:srgbClr w14:val="000000"/>
            </w14:solidFill>
            <w14:prstDash w14:val="solid"/>
            <w14:miter w14:val="10"/>
          </w14:textOutline>
        </w:rPr>
        <w:t>(三)项目详细内容</w:t>
      </w:r>
    </w:p>
    <w:p>
      <w:pPr>
        <w:spacing w:before="61" w:line="263" w:lineRule="auto"/>
        <w:ind w:right="47" w:firstLine="574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5"/>
          <w:sz w:val="31"/>
          <w:szCs w:val="31"/>
          <w14:textOutline w14:w="5626" w14:cap="flat" w14:cmpd="sng">
            <w14:solidFill>
              <w14:srgbClr w14:val="000000"/>
            </w14:solidFill>
            <w14:prstDash w14:val="solid"/>
            <w14:miter w14:val="10"/>
          </w14:textOutline>
        </w:rPr>
        <w:t>项目详细内容</w:t>
      </w:r>
      <w:r>
        <w:rPr>
          <w:rFonts w:ascii="仿宋" w:hAnsi="仿宋" w:eastAsia="仿宋" w:cs="仿宋"/>
          <w:spacing w:val="5"/>
          <w:sz w:val="31"/>
          <w:szCs w:val="31"/>
        </w:rPr>
        <w:t>应当按照《"华夏建设科学技术奖"推荐书》各</w:t>
      </w:r>
      <w:r>
        <w:rPr>
          <w:rFonts w:ascii="仿宋" w:hAnsi="仿宋" w:eastAsia="仿宋" w:cs="仿宋"/>
          <w:spacing w:val="22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1"/>
          <w:sz w:val="31"/>
          <w:szCs w:val="31"/>
        </w:rPr>
        <w:t>栏目内容要求详实、准确、全面地填写。要求如下:</w:t>
      </w:r>
    </w:p>
    <w:p>
      <w:pPr>
        <w:spacing w:before="3" w:line="255" w:lineRule="auto"/>
        <w:ind w:firstLine="56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6"/>
          <w:sz w:val="31"/>
          <w:szCs w:val="31"/>
        </w:rPr>
        <w:t>1.立项背景:</w:t>
      </w:r>
      <w:r>
        <w:rPr>
          <w:rFonts w:ascii="仿宋" w:hAnsi="仿宋" w:eastAsia="仿宋" w:cs="仿宋"/>
          <w:spacing w:val="39"/>
          <w:sz w:val="31"/>
          <w:szCs w:val="31"/>
        </w:rPr>
        <w:t xml:space="preserve">  </w:t>
      </w:r>
      <w:r>
        <w:rPr>
          <w:rFonts w:ascii="仿宋" w:hAnsi="仿宋" w:eastAsia="仿宋" w:cs="仿宋"/>
          <w:spacing w:val="-6"/>
          <w:sz w:val="31"/>
          <w:szCs w:val="31"/>
        </w:rPr>
        <w:t>(不超过800个汉字)简明扼要地概述立项时国内</w:t>
      </w:r>
      <w:r>
        <w:rPr>
          <w:rFonts w:ascii="仿宋" w:hAnsi="仿宋" w:eastAsia="仿宋" w:cs="仿宋"/>
          <w:spacing w:val="1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7"/>
          <w:sz w:val="31"/>
          <w:szCs w:val="31"/>
        </w:rPr>
        <w:t>外相关科学技术状况、主要技术经济指标、尚待解决的问题及立项</w:t>
      </w:r>
      <w:r>
        <w:rPr>
          <w:rFonts w:ascii="仿宋" w:hAnsi="仿宋" w:eastAsia="仿宋" w:cs="仿宋"/>
          <w:spacing w:val="5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26"/>
          <w:sz w:val="31"/>
          <w:szCs w:val="31"/>
        </w:rPr>
        <w:t>目的。</w:t>
      </w:r>
    </w:p>
    <w:p>
      <w:pPr>
        <w:spacing w:before="39" w:line="267" w:lineRule="auto"/>
        <w:ind w:right="26" w:firstLine="574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4"/>
          <w:sz w:val="31"/>
          <w:szCs w:val="31"/>
          <w14:textOutline w14:w="5626" w14:cap="flat" w14:cmpd="sng">
            <w14:solidFill>
              <w14:srgbClr w14:val="000000"/>
            </w14:solidFill>
            <w14:prstDash w14:val="solid"/>
            <w14:miter w14:val="10"/>
          </w14:textOutline>
        </w:rPr>
        <w:t>2.详细科学技术内容:</w:t>
      </w:r>
      <w:r>
        <w:rPr>
          <w:rFonts w:ascii="仿宋" w:hAnsi="仿宋" w:eastAsia="仿宋" w:cs="仿宋"/>
          <w:spacing w:val="-23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4"/>
          <w:sz w:val="31"/>
          <w:szCs w:val="31"/>
        </w:rPr>
        <w:t>(不超过12000个汉字,即不超过15页)是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4"/>
          <w:sz w:val="31"/>
          <w:szCs w:val="31"/>
        </w:rPr>
        <w:t>考核、评价该项目是否符合授奖条件的主要依据,因此,凡涉及该</w:t>
      </w:r>
      <w:r>
        <w:rPr>
          <w:rFonts w:ascii="仿宋" w:hAnsi="仿宋" w:eastAsia="仿宋" w:cs="仿宋"/>
          <w:spacing w:val="16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"/>
          <w:sz w:val="31"/>
          <w:szCs w:val="31"/>
        </w:rPr>
        <w:t>项技术实质内容的说明、论证及实验结果等均应直接叙述,并提供</w:t>
      </w:r>
      <w:r>
        <w:rPr>
          <w:rFonts w:ascii="仿宋" w:hAnsi="仿宋" w:eastAsia="仿宋" w:cs="仿宋"/>
          <w:spacing w:val="7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7"/>
          <w:sz w:val="31"/>
          <w:szCs w:val="31"/>
        </w:rPr>
        <w:t>旁证材料作为附件。</w:t>
      </w:r>
    </w:p>
    <w:p>
      <w:pPr>
        <w:spacing w:before="1" w:line="220" w:lineRule="auto"/>
        <w:ind w:firstLine="56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1"/>
          <w:sz w:val="31"/>
          <w:szCs w:val="31"/>
        </w:rPr>
        <w:t>该栏目应从以下几个方面内容进行全面阐述:</w:t>
      </w:r>
    </w:p>
    <w:p>
      <w:pPr>
        <w:spacing w:before="59" w:line="264" w:lineRule="auto"/>
        <w:ind w:right="37" w:firstLine="75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"/>
          <w:sz w:val="31"/>
          <w:szCs w:val="31"/>
        </w:rPr>
        <w:t>(1)总体思路。应简要阐述针对立项目的,利用什么新思想、</w:t>
      </w:r>
      <w:r>
        <w:rPr>
          <w:rFonts w:ascii="仿宋" w:hAnsi="仿宋" w:eastAsia="仿宋" w:cs="仿宋"/>
          <w:spacing w:val="3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4"/>
          <w:sz w:val="31"/>
          <w:szCs w:val="31"/>
        </w:rPr>
        <w:t>新技术、新方法,来解决什么样的技术问题,创造出什么样的新成</w:t>
      </w:r>
      <w:r>
        <w:rPr>
          <w:rFonts w:ascii="仿宋" w:hAnsi="仿宋" w:eastAsia="仿宋" w:cs="仿宋"/>
          <w:spacing w:val="5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7"/>
          <w:sz w:val="31"/>
          <w:szCs w:val="31"/>
        </w:rPr>
        <w:t>果。</w:t>
      </w:r>
    </w:p>
    <w:p>
      <w:pPr>
        <w:spacing w:before="7" w:line="262" w:lineRule="auto"/>
        <w:ind w:right="30" w:firstLine="75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6"/>
          <w:sz w:val="31"/>
          <w:szCs w:val="31"/>
        </w:rPr>
        <w:t>(2)技术方案与创新成果。应详细阐述具体技术方案和实施步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3"/>
          <w:sz w:val="31"/>
          <w:szCs w:val="31"/>
        </w:rPr>
        <w:t>骤,应用了哪些理论、技术和方法,在技术开发、推广及产业化过</w:t>
      </w:r>
      <w:r>
        <w:rPr>
          <w:rFonts w:ascii="仿宋" w:hAnsi="仿宋" w:eastAsia="仿宋" w:cs="仿宋"/>
          <w:spacing w:val="28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9"/>
          <w:sz w:val="31"/>
          <w:szCs w:val="31"/>
        </w:rPr>
        <w:t>程中,攻克了哪些关键技术,在技术上有哪些创新,取得了哪些创</w:t>
      </w:r>
      <w:r>
        <w:rPr>
          <w:rFonts w:ascii="仿宋" w:hAnsi="仿宋" w:eastAsia="仿宋" w:cs="仿宋"/>
          <w:spacing w:val="22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8"/>
          <w:sz w:val="31"/>
          <w:szCs w:val="31"/>
        </w:rPr>
        <w:t>新成果。</w:t>
      </w:r>
    </w:p>
    <w:p>
      <w:pPr>
        <w:spacing w:before="1" w:line="284" w:lineRule="auto"/>
        <w:ind w:right="46" w:firstLine="75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"/>
          <w:sz w:val="31"/>
          <w:szCs w:val="31"/>
        </w:rPr>
        <w:t>(3)实施效果。应简要阐述该项技术的转化程度,应用范围及</w:t>
      </w:r>
      <w:r>
        <w:rPr>
          <w:rFonts w:ascii="仿宋" w:hAnsi="仿宋" w:eastAsia="仿宋" w:cs="仿宋"/>
          <w:spacing w:val="10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6"/>
          <w:sz w:val="31"/>
          <w:szCs w:val="31"/>
        </w:rPr>
        <w:t>推广情况。</w:t>
      </w:r>
    </w:p>
    <w:p>
      <w:pPr>
        <w:sectPr>
          <w:footerReference r:id="rId18" w:type="default"/>
          <w:pgSz w:w="11610" w:h="16770"/>
          <w:pgMar w:top="1336" w:right="1270" w:bottom="1106" w:left="1500" w:header="0" w:footer="980" w:gutter="0"/>
          <w:cols w:space="720" w:num="1"/>
        </w:sectPr>
      </w:pPr>
    </w:p>
    <w:p>
      <w:pPr>
        <w:spacing w:before="64" w:line="271" w:lineRule="auto"/>
        <w:ind w:right="127" w:firstLine="55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z w:val="31"/>
          <w:szCs w:val="31"/>
        </w:rPr>
        <w:t>①技术开发类项目应突出技术创新、成果转化,对产业结构优</w:t>
      </w:r>
      <w:r>
        <w:rPr>
          <w:rFonts w:ascii="仿宋" w:hAnsi="仿宋" w:eastAsia="仿宋" w:cs="仿宋"/>
          <w:spacing w:val="22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3"/>
          <w:sz w:val="31"/>
          <w:szCs w:val="31"/>
        </w:rPr>
        <w:t>化升级和实现行业技术跨越的促进作用。</w:t>
      </w:r>
    </w:p>
    <w:p>
      <w:pPr>
        <w:spacing w:line="263" w:lineRule="auto"/>
        <w:ind w:right="134" w:firstLine="55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z w:val="31"/>
          <w:szCs w:val="31"/>
        </w:rPr>
        <w:t>②社会公益类项目应突出研究方法和手段上的创新,在本行业</w:t>
      </w:r>
      <w:r>
        <w:rPr>
          <w:rFonts w:ascii="仿宋" w:hAnsi="仿宋" w:eastAsia="仿宋" w:cs="仿宋"/>
          <w:spacing w:val="15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4"/>
          <w:sz w:val="31"/>
          <w:szCs w:val="31"/>
        </w:rPr>
        <w:t>中的推广应用情况以及对促进社会科技进步的作用。</w:t>
      </w:r>
    </w:p>
    <w:p>
      <w:pPr>
        <w:spacing w:before="2" w:line="266" w:lineRule="auto"/>
        <w:ind w:right="107" w:firstLine="55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5"/>
          <w:sz w:val="31"/>
          <w:szCs w:val="31"/>
        </w:rPr>
        <w:t>③国家安全类项目应突出技术开发的难度、技术创新程度、战</w:t>
      </w:r>
      <w:r>
        <w:rPr>
          <w:rFonts w:ascii="仿宋" w:hAnsi="仿宋" w:eastAsia="仿宋" w:cs="仿宋"/>
          <w:spacing w:val="22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3"/>
          <w:sz w:val="31"/>
          <w:szCs w:val="31"/>
        </w:rPr>
        <w:t>略重要性以及对国防建设和保障国家安全所起到的重大作用。</w:t>
      </w:r>
    </w:p>
    <w:p>
      <w:pPr>
        <w:spacing w:line="262" w:lineRule="auto"/>
        <w:ind w:right="121" w:firstLine="55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5"/>
          <w:sz w:val="31"/>
          <w:szCs w:val="31"/>
        </w:rPr>
        <w:t>④重大工程类项目应突出团结协作、联合攻关在技术和系统管</w:t>
      </w:r>
      <w:r>
        <w:rPr>
          <w:rFonts w:ascii="仿宋" w:hAnsi="仿宋" w:eastAsia="仿宋" w:cs="仿宋"/>
          <w:spacing w:val="8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7"/>
          <w:sz w:val="31"/>
          <w:szCs w:val="31"/>
        </w:rPr>
        <w:t>理方面的创新、技术难度和工程复杂程度、总体技术水平和推动行</w:t>
      </w:r>
      <w:r>
        <w:rPr>
          <w:rFonts w:ascii="仿宋" w:hAnsi="仿宋" w:eastAsia="仿宋" w:cs="仿宋"/>
          <w:spacing w:val="4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5"/>
          <w:sz w:val="31"/>
          <w:szCs w:val="31"/>
        </w:rPr>
        <w:t>业技术进步的作用。</w:t>
      </w:r>
    </w:p>
    <w:p>
      <w:pPr>
        <w:spacing w:before="3" w:line="265" w:lineRule="auto"/>
        <w:ind w:firstLine="564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"/>
          <w:sz w:val="31"/>
          <w:szCs w:val="31"/>
          <w14:textOutline w14:w="5626" w14:cap="flat" w14:cmpd="sng">
            <w14:solidFill>
              <w14:srgbClr w14:val="000000"/>
            </w14:solidFill>
            <w14:prstDash w14:val="solid"/>
            <w14:miter w14:val="10"/>
          </w14:textOutline>
        </w:rPr>
        <w:t>3.创新点:</w:t>
      </w:r>
      <w:r>
        <w:rPr>
          <w:rFonts w:ascii="仿宋" w:hAnsi="仿宋" w:eastAsia="仿宋" w:cs="仿宋"/>
          <w:spacing w:val="62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"/>
          <w:sz w:val="31"/>
          <w:szCs w:val="31"/>
        </w:rPr>
        <w:t>(不超过1000个汉字)是推荐项目的核心内容,也是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5"/>
          <w:w w:val="99"/>
          <w:sz w:val="31"/>
          <w:szCs w:val="31"/>
        </w:rPr>
        <w:t>评审项目、遴选专家、处理异议的主要依据。创新点是指:</w:t>
      </w:r>
      <w:r>
        <w:rPr>
          <w:rFonts w:ascii="仿宋" w:hAnsi="仿宋" w:eastAsia="仿宋" w:cs="仿宋"/>
          <w:spacing w:val="166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5"/>
          <w:w w:val="99"/>
          <w:sz w:val="31"/>
          <w:szCs w:val="31"/>
        </w:rPr>
        <w:t>在研究、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7"/>
          <w:sz w:val="31"/>
          <w:szCs w:val="31"/>
        </w:rPr>
        <w:t>开发、推广以及产业化中做出的创造性贡献和解决的关键技术。创</w:t>
      </w:r>
      <w:r>
        <w:rPr>
          <w:rFonts w:ascii="仿宋" w:hAnsi="仿宋" w:eastAsia="仿宋" w:cs="仿宋"/>
          <w:spacing w:val="21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"/>
          <w:sz w:val="31"/>
          <w:szCs w:val="31"/>
        </w:rPr>
        <w:t>新点是项目详细内容在创新性方面的归纳提练,应简明、准确、完</w:t>
      </w:r>
      <w:r>
        <w:rPr>
          <w:rFonts w:ascii="仿宋" w:hAnsi="仿宋" w:eastAsia="仿宋" w:cs="仿宋"/>
          <w:spacing w:val="9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"/>
          <w:sz w:val="31"/>
          <w:szCs w:val="31"/>
        </w:rPr>
        <w:t>整地阐述,无须用抽象形容词。每个创新点的提出须是相对独立存</w:t>
      </w:r>
      <w:r>
        <w:rPr>
          <w:rFonts w:ascii="仿宋" w:hAnsi="仿宋" w:eastAsia="仿宋" w:cs="仿宋"/>
          <w:spacing w:val="8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7"/>
          <w:sz w:val="31"/>
          <w:szCs w:val="31"/>
        </w:rPr>
        <w:t>在的。并提供支持创新点的专利授权号、论文等相关旁证材料作为</w:t>
      </w:r>
      <w:r>
        <w:rPr>
          <w:rFonts w:ascii="仿宋" w:hAnsi="仿宋" w:eastAsia="仿宋" w:cs="仿宋"/>
          <w:spacing w:val="28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7"/>
          <w:sz w:val="31"/>
          <w:szCs w:val="31"/>
        </w:rPr>
        <w:t>附件。</w:t>
      </w:r>
    </w:p>
    <w:p>
      <w:pPr>
        <w:spacing w:before="1" w:line="259" w:lineRule="auto"/>
        <w:ind w:right="112" w:firstLine="564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2"/>
          <w:sz w:val="31"/>
          <w:szCs w:val="31"/>
          <w14:textOutline w14:w="5626" w14:cap="flat" w14:cmpd="sng">
            <w14:solidFill>
              <w14:srgbClr w14:val="000000"/>
            </w14:solidFill>
            <w14:prstDash w14:val="solid"/>
            <w14:miter w14:val="10"/>
          </w14:textOutline>
        </w:rPr>
        <w:t>4.保密要点:</w:t>
      </w:r>
      <w:r>
        <w:rPr>
          <w:rFonts w:ascii="仿宋" w:hAnsi="仿宋" w:eastAsia="仿宋" w:cs="仿宋"/>
          <w:spacing w:val="93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2"/>
          <w:sz w:val="31"/>
          <w:szCs w:val="31"/>
        </w:rPr>
        <w:t>(不超过100个汉字)是指推荐项目的详细科学技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3"/>
          <w:sz w:val="31"/>
          <w:szCs w:val="31"/>
        </w:rPr>
        <w:t>术内容中需要保密的技术内容。</w:t>
      </w:r>
    </w:p>
    <w:p>
      <w:pPr>
        <w:spacing w:before="3" w:line="263" w:lineRule="auto"/>
        <w:ind w:right="100" w:firstLine="564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7"/>
          <w:sz w:val="31"/>
          <w:szCs w:val="31"/>
          <w14:textOutline w14:w="5626" w14:cap="flat" w14:cmpd="sng">
            <w14:solidFill>
              <w14:srgbClr w14:val="000000"/>
            </w14:solidFill>
            <w14:prstDash w14:val="solid"/>
            <w14:miter w14:val="10"/>
          </w14:textOutline>
        </w:rPr>
        <w:t>5.与当前国内外同类研究、同类技术的综合比较:</w:t>
      </w:r>
      <w:r>
        <w:rPr>
          <w:rFonts w:ascii="仿宋" w:hAnsi="仿宋" w:eastAsia="仿宋" w:cs="仿宋"/>
          <w:spacing w:val="100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7"/>
          <w:sz w:val="31"/>
          <w:szCs w:val="31"/>
        </w:rPr>
        <w:t>(不超过800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"/>
          <w:sz w:val="31"/>
          <w:szCs w:val="31"/>
        </w:rPr>
        <w:t>个汉字)应就推荐项目的总体科学技术水平、主要技术经济指标与</w:t>
      </w:r>
      <w:r>
        <w:rPr>
          <w:rFonts w:ascii="仿宋" w:hAnsi="仿宋" w:eastAsia="仿宋" w:cs="仿宋"/>
          <w:spacing w:val="7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8"/>
          <w:sz w:val="31"/>
          <w:szCs w:val="31"/>
        </w:rPr>
        <w:t>当前国内外最先进的同类研究和同类技术以数据或图表方式进行全</w:t>
      </w:r>
      <w:r>
        <w:rPr>
          <w:rFonts w:ascii="仿宋" w:hAnsi="仿宋" w:eastAsia="仿宋" w:cs="仿宋"/>
          <w:spacing w:val="9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3"/>
          <w:sz w:val="31"/>
          <w:szCs w:val="31"/>
        </w:rPr>
        <w:t>面比较,同时加以综合叙述,指出存在的问题及改进措施。并提供</w:t>
      </w:r>
      <w:r>
        <w:rPr>
          <w:rFonts w:ascii="仿宋" w:hAnsi="仿宋" w:eastAsia="仿宋" w:cs="仿宋"/>
          <w:spacing w:val="22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4"/>
          <w:sz w:val="31"/>
          <w:szCs w:val="31"/>
        </w:rPr>
        <w:t>支持其比较结果的旁证材料作为附件。</w:t>
      </w:r>
    </w:p>
    <w:p>
      <w:pPr>
        <w:spacing w:before="1" w:line="247" w:lineRule="auto"/>
        <w:ind w:right="115" w:firstLine="564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3"/>
          <w:sz w:val="31"/>
          <w:szCs w:val="31"/>
          <w14:textOutline w14:w="5626" w14:cap="flat" w14:cmpd="sng">
            <w14:solidFill>
              <w14:srgbClr w14:val="000000"/>
            </w14:solidFill>
            <w14:prstDash w14:val="solid"/>
            <w14:miter w14:val="10"/>
          </w14:textOutline>
        </w:rPr>
        <w:t>6.应用情况:</w:t>
      </w:r>
      <w:r>
        <w:rPr>
          <w:rFonts w:ascii="仿宋" w:hAnsi="仿宋" w:eastAsia="仿宋" w:cs="仿宋"/>
          <w:spacing w:val="120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3"/>
          <w:sz w:val="31"/>
          <w:szCs w:val="31"/>
        </w:rPr>
        <w:t>(不超过800个汉字)应就推荐项目的应用、推广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7"/>
          <w:sz w:val="31"/>
          <w:szCs w:val="31"/>
        </w:rPr>
        <w:t>情况及预期应用前景进行阐述,并提供应用证明作为附件。</w:t>
      </w:r>
    </w:p>
    <w:p>
      <w:pPr>
        <w:spacing w:before="67" w:line="221" w:lineRule="auto"/>
        <w:ind w:firstLine="564"/>
        <w:outlineLvl w:val="6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9"/>
          <w:sz w:val="31"/>
          <w:szCs w:val="31"/>
          <w14:textOutline w14:w="5626" w14:cap="flat" w14:cmpd="sng">
            <w14:solidFill>
              <w14:srgbClr w14:val="000000"/>
            </w14:solidFill>
            <w14:prstDash w14:val="solid"/>
            <w14:miter w14:val="10"/>
          </w14:textOutline>
        </w:rPr>
        <w:t>7.经济、社会、环境效益情况表</w:t>
      </w:r>
    </w:p>
    <w:p>
      <w:pPr>
        <w:spacing w:before="85" w:line="259" w:lineRule="auto"/>
        <w:ind w:right="136" w:firstLine="55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6"/>
          <w:sz w:val="31"/>
          <w:szCs w:val="31"/>
        </w:rPr>
        <w:t>经济效益栏中填写的数字应以主要生产、应用单位财务部门核</w:t>
      </w:r>
      <w:r>
        <w:rPr>
          <w:rFonts w:ascii="仿宋" w:hAnsi="仿宋" w:eastAsia="仿宋" w:cs="仿宋"/>
          <w:spacing w:val="20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7"/>
          <w:sz w:val="31"/>
          <w:szCs w:val="31"/>
        </w:rPr>
        <w:t>准的数额为基本依据,只填写近三年本项目取得的新增直接效益。</w:t>
      </w:r>
    </w:p>
    <w:p>
      <w:pPr>
        <w:spacing w:before="1" w:line="275" w:lineRule="auto"/>
        <w:ind w:right="172" w:firstLine="55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7"/>
          <w:sz w:val="31"/>
          <w:szCs w:val="31"/>
        </w:rPr>
        <w:t>各栏目的计算依据应就生产或应用该项目后产生的直接累计净</w:t>
      </w:r>
      <w:r>
        <w:rPr>
          <w:rFonts w:ascii="仿宋" w:hAnsi="仿宋" w:eastAsia="仿宋" w:cs="仿宋"/>
          <w:spacing w:val="11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6"/>
          <w:sz w:val="31"/>
          <w:szCs w:val="31"/>
        </w:rPr>
        <w:t>增效益以及提高产品质量、提高劳动生产率等方面作出简要说明,</w:t>
      </w:r>
      <w:r>
        <w:rPr>
          <w:rFonts w:ascii="仿宋" w:hAnsi="仿宋" w:eastAsia="仿宋" w:cs="仿宋"/>
          <w:spacing w:val="10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3"/>
          <w:sz w:val="31"/>
          <w:szCs w:val="31"/>
        </w:rPr>
        <w:t>并具体列出本表所填各项效益额的计算方法和计算依据。</w:t>
      </w:r>
    </w:p>
    <w:p>
      <w:pPr>
        <w:sectPr>
          <w:footerReference r:id="rId19" w:type="default"/>
          <w:pgSz w:w="11630" w:h="16770"/>
          <w:pgMar w:top="1310" w:right="1425" w:bottom="1096" w:left="1279" w:header="0" w:footer="980" w:gutter="0"/>
          <w:cols w:space="720" w:num="1"/>
        </w:sectPr>
      </w:pPr>
    </w:p>
    <w:p>
      <w:pPr>
        <w:spacing w:before="64" w:line="256" w:lineRule="auto"/>
        <w:ind w:right="52" w:firstLine="60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2"/>
          <w:sz w:val="31"/>
          <w:szCs w:val="31"/>
        </w:rPr>
        <w:t>社会效益是指推荐项目在推动科学技术进步,提高国防能力,</w:t>
      </w:r>
      <w:r>
        <w:rPr>
          <w:rFonts w:ascii="仿宋" w:hAnsi="仿宋" w:eastAsia="仿宋" w:cs="仿宋"/>
          <w:spacing w:val="8"/>
          <w:sz w:val="31"/>
          <w:szCs w:val="31"/>
        </w:rPr>
        <w:t xml:space="preserve"> </w:t>
      </w:r>
      <w:r>
        <w:rPr>
          <w:rFonts w:ascii="仿宋" w:hAnsi="仿宋" w:eastAsia="仿宋" w:cs="仿宋"/>
          <w:sz w:val="31"/>
          <w:szCs w:val="31"/>
        </w:rPr>
        <w:t>保障国家和社会安全,改善人民物质、文化、生活及健康水平等方</w:t>
      </w:r>
      <w:r>
        <w:rPr>
          <w:rFonts w:ascii="仿宋" w:hAnsi="仿宋" w:eastAsia="仿宋" w:cs="仿宋"/>
          <w:spacing w:val="15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4"/>
          <w:sz w:val="31"/>
          <w:szCs w:val="31"/>
        </w:rPr>
        <w:t>面所起的作用,应扼要的做出说明。</w:t>
      </w:r>
    </w:p>
    <w:p>
      <w:pPr>
        <w:spacing w:before="50" w:line="250" w:lineRule="auto"/>
        <w:ind w:right="50" w:firstLine="60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5"/>
          <w:sz w:val="31"/>
          <w:szCs w:val="31"/>
        </w:rPr>
        <w:t>环境效益是指推荐项目对保护自然资源或生态环境等方面所起</w:t>
      </w:r>
      <w:r>
        <w:rPr>
          <w:rFonts w:ascii="仿宋" w:hAnsi="仿宋" w:eastAsia="仿宋" w:cs="仿宋"/>
          <w:spacing w:val="16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3"/>
          <w:sz w:val="31"/>
          <w:szCs w:val="31"/>
        </w:rPr>
        <w:t>的作用,应扼要的做出说明。</w:t>
      </w:r>
    </w:p>
    <w:p>
      <w:pPr>
        <w:spacing w:before="70" w:line="222" w:lineRule="auto"/>
        <w:ind w:firstLine="744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1"/>
          <w:sz w:val="31"/>
          <w:szCs w:val="31"/>
          <w14:textOutline w14:w="5626" w14:cap="flat" w14:cmpd="sng">
            <w14:solidFill>
              <w14:srgbClr w14:val="000000"/>
            </w14:solidFill>
            <w14:prstDash w14:val="solid"/>
            <w14:miter w14:val="10"/>
          </w14:textOutline>
        </w:rPr>
        <w:t>(四)本项目曾获科技奖励情况</w:t>
      </w:r>
    </w:p>
    <w:p>
      <w:pPr>
        <w:spacing w:before="60" w:line="252" w:lineRule="auto"/>
        <w:ind w:right="47" w:firstLine="60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1"/>
          <w:sz w:val="31"/>
          <w:szCs w:val="31"/>
        </w:rPr>
        <w:t>应填本项目曾获科技奖励情况,与本项目无关的获奖情况不要</w:t>
      </w:r>
      <w:r>
        <w:rPr>
          <w:rFonts w:ascii="仿宋" w:hAnsi="仿宋" w:eastAsia="仿宋" w:cs="仿宋"/>
          <w:spacing w:val="12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5"/>
          <w:sz w:val="31"/>
          <w:szCs w:val="31"/>
        </w:rPr>
        <w:t>填写。</w:t>
      </w:r>
    </w:p>
    <w:p>
      <w:pPr>
        <w:spacing w:before="56" w:line="220" w:lineRule="auto"/>
        <w:ind w:firstLine="744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2"/>
          <w:sz w:val="31"/>
          <w:szCs w:val="31"/>
          <w14:textOutline w14:w="5626" w14:cap="flat" w14:cmpd="sng">
            <w14:solidFill>
              <w14:srgbClr w14:val="000000"/>
            </w14:solidFill>
            <w14:prstDash w14:val="solid"/>
            <w14:miter w14:val="10"/>
          </w14:textOutline>
        </w:rPr>
        <w:t>(五)申请、获得专利情况表</w:t>
      </w:r>
    </w:p>
    <w:p>
      <w:pPr>
        <w:spacing w:before="54" w:line="271" w:lineRule="auto"/>
        <w:ind w:right="49" w:firstLine="60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1"/>
          <w:sz w:val="31"/>
          <w:szCs w:val="31"/>
        </w:rPr>
        <w:t>填写直接支持本项目科技创新内容成立的已授权专利,且未在</w:t>
      </w:r>
      <w:r>
        <w:rPr>
          <w:rFonts w:ascii="仿宋" w:hAnsi="仿宋" w:eastAsia="仿宋" w:cs="仿宋"/>
          <w:spacing w:val="10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4"/>
          <w:sz w:val="31"/>
          <w:szCs w:val="31"/>
        </w:rPr>
        <w:t>已获奖项目或本年度其他推荐项目中使用。</w:t>
      </w:r>
    </w:p>
    <w:p>
      <w:pPr>
        <w:spacing w:line="222" w:lineRule="auto"/>
        <w:ind w:firstLine="744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5"/>
          <w:sz w:val="31"/>
          <w:szCs w:val="31"/>
          <w14:textOutline w14:w="5626" w14:cap="flat" w14:cmpd="sng">
            <w14:solidFill>
              <w14:srgbClr w14:val="000000"/>
            </w14:solidFill>
            <w14:prstDash w14:val="solid"/>
            <w14:miter w14:val="10"/>
          </w14:textOutline>
        </w:rPr>
        <w:t>(六)主要完成人情况表</w:t>
      </w:r>
    </w:p>
    <w:p>
      <w:pPr>
        <w:spacing w:before="41" w:line="480" w:lineRule="exact"/>
        <w:ind w:firstLine="60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2"/>
          <w:position w:val="11"/>
          <w:sz w:val="31"/>
          <w:szCs w:val="31"/>
        </w:rPr>
        <w:t>此表是核实完成人是否具备获奖条件的重要依据,应按表格要</w:t>
      </w:r>
    </w:p>
    <w:p>
      <w:pPr>
        <w:spacing w:before="1" w:line="222" w:lineRule="auto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5"/>
          <w:sz w:val="31"/>
          <w:szCs w:val="31"/>
        </w:rPr>
        <w:t>求逐项填写。</w:t>
      </w:r>
    </w:p>
    <w:p>
      <w:pPr>
        <w:spacing w:before="45" w:line="265" w:lineRule="auto"/>
        <w:ind w:firstLine="525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7"/>
          <w:sz w:val="31"/>
          <w:szCs w:val="31"/>
        </w:rPr>
        <w:t>“创造性贡献"一栏应写明本人对本项目主要技术研究和技术创</w:t>
      </w:r>
      <w:r>
        <w:rPr>
          <w:rFonts w:ascii="仿宋" w:hAnsi="仿宋" w:eastAsia="仿宋" w:cs="仿宋"/>
          <w:spacing w:val="13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7"/>
          <w:sz w:val="31"/>
          <w:szCs w:val="31"/>
        </w:rPr>
        <w:t>新哪几方面做出的创造性贡献,并与"创新点"栏中的内容相对应,</w:t>
      </w:r>
      <w:r>
        <w:rPr>
          <w:rFonts w:ascii="仿宋" w:hAnsi="仿宋" w:eastAsia="仿宋" w:cs="仿宋"/>
          <w:spacing w:val="12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0"/>
          <w:sz w:val="31"/>
          <w:szCs w:val="31"/>
        </w:rPr>
        <w:t>本人在该项技术研发中投入的工作量占本人工作总量的百分比。</w:t>
      </w:r>
    </w:p>
    <w:p>
      <w:pPr>
        <w:spacing w:before="1" w:line="220" w:lineRule="auto"/>
        <w:ind w:firstLine="744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5"/>
          <w:sz w:val="31"/>
          <w:szCs w:val="31"/>
          <w14:textOutline w14:w="5626" w14:cap="flat" w14:cmpd="sng">
            <w14:solidFill>
              <w14:srgbClr w14:val="000000"/>
            </w14:solidFill>
            <w14:prstDash w14:val="solid"/>
            <w14:miter w14:val="10"/>
          </w14:textOutline>
        </w:rPr>
        <w:t>(七)主要完成单位情况表</w:t>
      </w:r>
    </w:p>
    <w:p>
      <w:pPr>
        <w:spacing w:before="54" w:line="267" w:lineRule="auto"/>
        <w:ind w:right="52" w:firstLine="60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6"/>
          <w:sz w:val="31"/>
          <w:szCs w:val="31"/>
        </w:rPr>
        <w:t>此表是核实推荐项目主要完成单位是否具备获奖条件的重要依</w:t>
      </w:r>
      <w:r>
        <w:rPr>
          <w:rFonts w:ascii="仿宋" w:hAnsi="仿宋" w:eastAsia="仿宋" w:cs="仿宋"/>
          <w:spacing w:val="13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1"/>
          <w:sz w:val="31"/>
          <w:szCs w:val="31"/>
        </w:rPr>
        <w:t>据,应准确无误。"主要贡献"一栏应如实地写明该完成单位对本</w:t>
      </w:r>
      <w:r>
        <w:rPr>
          <w:rFonts w:ascii="仿宋" w:hAnsi="仿宋" w:eastAsia="仿宋" w:cs="仿宋"/>
          <w:spacing w:val="5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4"/>
          <w:sz w:val="31"/>
          <w:szCs w:val="31"/>
        </w:rPr>
        <w:t>项目做出的主要贡献,并在单位盖章处加盖单位公章。</w:t>
      </w:r>
    </w:p>
    <w:p>
      <w:pPr>
        <w:spacing w:before="2" w:line="220" w:lineRule="auto"/>
        <w:ind w:firstLine="744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7"/>
          <w:sz w:val="31"/>
          <w:szCs w:val="31"/>
          <w14:textOutline w14:w="5626" w14:cap="flat" w14:cmpd="sng">
            <w14:solidFill>
              <w14:srgbClr w14:val="000000"/>
            </w14:solidFill>
            <w14:prstDash w14:val="solid"/>
            <w14:miter w14:val="10"/>
          </w14:textOutline>
        </w:rPr>
        <w:t>(八)推荐单位审查表</w:t>
      </w:r>
    </w:p>
    <w:p>
      <w:pPr>
        <w:spacing w:before="74" w:line="265" w:lineRule="auto"/>
        <w:ind w:right="48" w:firstLine="60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5"/>
          <w:sz w:val="31"/>
          <w:szCs w:val="31"/>
        </w:rPr>
        <w:t>此表是推荐单位同意推荐申报项目的重要依据，推荐单位应按</w:t>
      </w:r>
      <w:r>
        <w:rPr>
          <w:rFonts w:ascii="仿宋" w:hAnsi="仿宋" w:eastAsia="仿宋" w:cs="仿宋"/>
          <w:spacing w:val="18"/>
          <w:sz w:val="31"/>
          <w:szCs w:val="31"/>
        </w:rPr>
        <w:t xml:space="preserve"> </w:t>
      </w:r>
      <w:r>
        <w:rPr>
          <w:rFonts w:ascii="仿宋" w:hAnsi="仿宋" w:eastAsia="仿宋" w:cs="仿宋"/>
          <w:sz w:val="31"/>
          <w:szCs w:val="31"/>
        </w:rPr>
        <w:t>照华夏奖形式审查的受理要求,对申报单位提交的书面推荐材料进</w:t>
      </w:r>
      <w:r>
        <w:rPr>
          <w:rFonts w:ascii="仿宋" w:hAnsi="仿宋" w:eastAsia="仿宋" w:cs="仿宋"/>
          <w:spacing w:val="16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1"/>
          <w:sz w:val="31"/>
          <w:szCs w:val="31"/>
        </w:rPr>
        <w:t>行逐项核对、审查并加盖推荐单位公章。</w:t>
      </w:r>
    </w:p>
    <w:p>
      <w:pPr>
        <w:spacing w:before="1" w:line="220" w:lineRule="auto"/>
        <w:ind w:firstLine="744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8"/>
          <w:sz w:val="31"/>
          <w:szCs w:val="31"/>
          <w14:textOutline w14:w="5626" w14:cap="flat" w14:cmpd="sng">
            <w14:solidFill>
              <w14:srgbClr w14:val="000000"/>
            </w14:solidFill>
            <w14:prstDash w14:val="solid"/>
            <w14:miter w14:val="10"/>
          </w14:textOutline>
        </w:rPr>
        <w:t>(九)推荐单位意见</w:t>
      </w:r>
    </w:p>
    <w:p>
      <w:pPr>
        <w:spacing w:before="52" w:line="266" w:lineRule="auto"/>
        <w:ind w:right="35" w:firstLine="60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5"/>
          <w:sz w:val="31"/>
          <w:szCs w:val="31"/>
        </w:rPr>
        <w:t>由推荐单位根据项目技术创新点、科学技术水平、促进行业科</w:t>
      </w:r>
      <w:r>
        <w:rPr>
          <w:rFonts w:ascii="仿宋" w:hAnsi="仿宋" w:eastAsia="仿宋" w:cs="仿宋"/>
          <w:spacing w:val="17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"/>
          <w:sz w:val="31"/>
          <w:szCs w:val="31"/>
        </w:rPr>
        <w:t>技进步作用、应用情况等,写明推荐理由和建议等级。确认材料属</w:t>
      </w:r>
      <w:r>
        <w:rPr>
          <w:rFonts w:ascii="仿宋" w:hAnsi="仿宋" w:eastAsia="仿宋" w:cs="仿宋"/>
          <w:spacing w:val="2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4"/>
          <w:sz w:val="31"/>
          <w:szCs w:val="31"/>
        </w:rPr>
        <w:t>实后,在推荐单位公章处加盖单位公章。</w:t>
      </w:r>
    </w:p>
    <w:p>
      <w:pPr>
        <w:spacing w:before="1" w:line="222" w:lineRule="auto"/>
        <w:ind w:firstLine="714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17"/>
          <w:w w:val="102"/>
          <w:sz w:val="31"/>
          <w:szCs w:val="31"/>
          <w14:textOutline w14:w="5626" w14:cap="flat" w14:cmpd="sng">
            <w14:solidFill>
              <w14:srgbClr w14:val="000000"/>
            </w14:solidFill>
            <w14:prstDash w14:val="solid"/>
            <w14:miter w14:val="10"/>
          </w14:textOutline>
        </w:rPr>
        <w:t>(十)附件</w:t>
      </w:r>
    </w:p>
    <w:p>
      <w:pPr>
        <w:spacing w:before="67" w:line="220" w:lineRule="auto"/>
        <w:ind w:firstLine="60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2"/>
          <w:sz w:val="31"/>
          <w:szCs w:val="31"/>
        </w:rPr>
        <w:t>附件是推荐书的必备材料,应按以下顺序排列:</w:t>
      </w:r>
    </w:p>
    <w:p>
      <w:pPr>
        <w:sectPr>
          <w:footerReference r:id="rId20" w:type="default"/>
          <w:pgSz w:w="11660" w:h="16730"/>
          <w:pgMar w:top="1251" w:right="1367" w:bottom="1133" w:left="1389" w:header="0" w:footer="1009" w:gutter="0"/>
          <w:cols w:space="720" w:num="1"/>
        </w:sectPr>
      </w:pPr>
    </w:p>
    <w:p>
      <w:pPr>
        <w:spacing w:before="58" w:line="284" w:lineRule="auto"/>
        <w:ind w:firstLine="594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13"/>
          <w:sz w:val="29"/>
          <w:szCs w:val="29"/>
          <w14:textOutline w14:w="5270" w14:cap="flat" w14:cmpd="sng">
            <w14:solidFill>
              <w14:srgbClr w14:val="000000"/>
            </w14:solidFill>
            <w14:prstDash w14:val="solid"/>
            <w14:miter w14:val="10"/>
          </w14:textOutline>
        </w:rPr>
        <w:t>1.技术评价证明:</w:t>
      </w:r>
      <w:r>
        <w:rPr>
          <w:rFonts w:ascii="仿宋" w:hAnsi="仿宋" w:eastAsia="仿宋" w:cs="仿宋"/>
          <w:spacing w:val="-22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13"/>
          <w:sz w:val="29"/>
          <w:szCs w:val="29"/>
        </w:rPr>
        <w:t>指项目的科技成果鉴定证书(或评估、验收、</w:t>
      </w:r>
      <w:r>
        <w:rPr>
          <w:rFonts w:ascii="仿宋" w:hAnsi="仿宋" w:eastAsia="仿宋" w:cs="仿宋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14"/>
          <w:w w:val="102"/>
          <w:sz w:val="29"/>
          <w:szCs w:val="29"/>
        </w:rPr>
        <w:t>评价证书),要求提供完整的文件,</w:t>
      </w:r>
      <w:r>
        <w:rPr>
          <w:rFonts w:ascii="仿宋" w:hAnsi="仿宋" w:eastAsia="仿宋" w:cs="仿宋"/>
          <w:spacing w:val="136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14"/>
          <w:w w:val="102"/>
          <w:sz w:val="29"/>
          <w:szCs w:val="29"/>
          <w14:textOutline w14:w="5270" w14:cap="flat" w14:cmpd="sng">
            <w14:solidFill>
              <w14:srgbClr w14:val="000000"/>
            </w14:solidFill>
            <w14:prstDash w14:val="solid"/>
            <w14:miter w14:val="10"/>
          </w14:textOutline>
        </w:rPr>
        <w:t>复印件即可。</w:t>
      </w:r>
    </w:p>
    <w:p>
      <w:pPr>
        <w:spacing w:before="4" w:line="263" w:lineRule="auto"/>
        <w:ind w:right="75" w:firstLine="594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14"/>
          <w:w w:val="101"/>
          <w:sz w:val="29"/>
          <w:szCs w:val="29"/>
          <w14:textOutline w14:w="5270" w14:cap="flat" w14:cmpd="sng">
            <w14:solidFill>
              <w14:srgbClr w14:val="000000"/>
            </w14:solidFill>
            <w14:prstDash w14:val="solid"/>
            <w14:miter w14:val="10"/>
          </w14:textOutline>
        </w:rPr>
        <w:t>2.应用证明:</w:t>
      </w:r>
      <w:r>
        <w:rPr>
          <w:rFonts w:ascii="仿宋" w:hAnsi="仿宋" w:eastAsia="仿宋" w:cs="仿宋"/>
          <w:spacing w:val="-27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14"/>
          <w:w w:val="101"/>
          <w:sz w:val="29"/>
          <w:szCs w:val="29"/>
        </w:rPr>
        <w:t>指本项目整体技术应用单位提供的证明,内容应</w:t>
      </w:r>
      <w:r>
        <w:rPr>
          <w:rFonts w:ascii="仿宋" w:hAnsi="仿宋" w:eastAsia="仿宋" w:cs="仿宋"/>
          <w:sz w:val="29"/>
          <w:szCs w:val="29"/>
        </w:rPr>
        <w:t xml:space="preserve">  </w:t>
      </w:r>
      <w:r>
        <w:rPr>
          <w:rFonts w:ascii="仿宋" w:hAnsi="仿宋" w:eastAsia="仿宋" w:cs="仿宋"/>
          <w:spacing w:val="14"/>
          <w:w w:val="102"/>
          <w:sz w:val="29"/>
          <w:szCs w:val="29"/>
        </w:rPr>
        <w:t>包括应用工程概况、应用技术、竣工验收时间、应用效果等,并加</w:t>
      </w:r>
      <w:r>
        <w:rPr>
          <w:rFonts w:ascii="仿宋" w:hAnsi="仿宋" w:eastAsia="仿宋" w:cs="仿宋"/>
          <w:spacing w:val="13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-8"/>
          <w:sz w:val="29"/>
          <w:szCs w:val="29"/>
        </w:rPr>
        <w:t>盖应用单位公章。</w:t>
      </w:r>
      <w:r>
        <w:rPr>
          <w:rFonts w:ascii="仿宋" w:hAnsi="仿宋" w:eastAsia="仿宋" w:cs="仿宋"/>
          <w:spacing w:val="73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-8"/>
          <w:sz w:val="29"/>
          <w:szCs w:val="29"/>
          <w14:textOutline w14:w="5270" w14:cap="flat" w14:cmpd="sng">
            <w14:solidFill>
              <w14:srgbClr w14:val="000000"/>
            </w14:solidFill>
            <w14:prstDash w14:val="solid"/>
            <w14:miter w14:val="10"/>
          </w14:textOutline>
        </w:rPr>
        <w:t>提供复印件即可。</w:t>
      </w:r>
    </w:p>
    <w:p>
      <w:pPr>
        <w:spacing w:before="84" w:line="280" w:lineRule="auto"/>
        <w:ind w:right="77" w:firstLine="594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11"/>
          <w:sz w:val="29"/>
          <w:szCs w:val="29"/>
          <w14:textOutline w14:w="5270" w14:cap="flat" w14:cmpd="sng">
            <w14:solidFill>
              <w14:srgbClr w14:val="000000"/>
            </w14:solidFill>
            <w14:prstDash w14:val="solid"/>
            <w14:miter w14:val="10"/>
          </w14:textOutline>
        </w:rPr>
        <w:t>3.主要研究报告:</w:t>
      </w:r>
      <w:r>
        <w:rPr>
          <w:rFonts w:ascii="仿宋" w:hAnsi="仿宋" w:eastAsia="仿宋" w:cs="仿宋"/>
          <w:spacing w:val="-63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11"/>
          <w:sz w:val="29"/>
          <w:szCs w:val="29"/>
        </w:rPr>
        <w:t>要求提炼、归纳主要研究内容(不超过30页),</w:t>
      </w:r>
      <w:r>
        <w:rPr>
          <w:rFonts w:ascii="仿宋" w:hAnsi="仿宋" w:eastAsia="仿宋" w:cs="仿宋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4"/>
          <w:sz w:val="29"/>
          <w:szCs w:val="29"/>
        </w:rPr>
        <w:t>规划类项目可附规划图。</w:t>
      </w:r>
    </w:p>
    <w:p>
      <w:pPr>
        <w:spacing w:before="4" w:line="279" w:lineRule="auto"/>
        <w:ind w:right="65" w:firstLine="594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16"/>
          <w:w w:val="102"/>
          <w:sz w:val="29"/>
          <w:szCs w:val="29"/>
          <w14:textOutline w14:w="5270" w14:cap="flat" w14:cmpd="sng">
            <w14:solidFill>
              <w14:srgbClr w14:val="000000"/>
            </w14:solidFill>
            <w14:prstDash w14:val="solid"/>
            <w14:miter w14:val="10"/>
          </w14:textOutline>
        </w:rPr>
        <w:t>4.知识产权证明:</w:t>
      </w:r>
      <w:r>
        <w:rPr>
          <w:rFonts w:ascii="仿宋" w:hAnsi="仿宋" w:eastAsia="仿宋" w:cs="仿宋"/>
          <w:spacing w:val="-19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16"/>
          <w:w w:val="102"/>
          <w:sz w:val="29"/>
          <w:szCs w:val="29"/>
        </w:rPr>
        <w:t>指本项目已取得的知识产权文件,包括专利</w:t>
      </w:r>
      <w:r>
        <w:rPr>
          <w:rFonts w:ascii="仿宋" w:hAnsi="仿宋" w:eastAsia="仿宋" w:cs="仿宋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15"/>
          <w:w w:val="103"/>
          <w:sz w:val="29"/>
          <w:szCs w:val="29"/>
        </w:rPr>
        <w:t>的说明书首页(摘要页)、计算机软件著作权登记证书等。提供复</w:t>
      </w:r>
      <w:r>
        <w:rPr>
          <w:rFonts w:ascii="仿宋" w:hAnsi="仿宋" w:eastAsia="仿宋" w:cs="仿宋"/>
          <w:spacing w:val="3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-4"/>
          <w:sz w:val="29"/>
          <w:szCs w:val="29"/>
        </w:rPr>
        <w:t>印件即可。</w:t>
      </w:r>
    </w:p>
    <w:p>
      <w:pPr>
        <w:spacing w:before="2" w:line="285" w:lineRule="auto"/>
        <w:ind w:right="81" w:firstLine="594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16"/>
          <w:sz w:val="29"/>
          <w:szCs w:val="29"/>
          <w14:textOutline w14:w="5270" w14:cap="flat" w14:cmpd="sng">
            <w14:solidFill>
              <w14:srgbClr w14:val="000000"/>
            </w14:solidFill>
            <w14:prstDash w14:val="solid"/>
            <w14:miter w14:val="10"/>
          </w14:textOutline>
        </w:rPr>
        <w:t>5.其他证明:</w:t>
      </w:r>
      <w:r>
        <w:rPr>
          <w:rFonts w:ascii="仿宋" w:hAnsi="仿宋" w:eastAsia="仿宋" w:cs="仿宋"/>
          <w:spacing w:val="-30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16"/>
          <w:sz w:val="29"/>
          <w:szCs w:val="29"/>
        </w:rPr>
        <w:t>指支持本项目科技创新和完成人贡献的其他相关</w:t>
      </w:r>
      <w:r>
        <w:rPr>
          <w:rFonts w:ascii="仿宋" w:hAnsi="仿宋" w:eastAsia="仿宋" w:cs="仿宋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14"/>
          <w:sz w:val="29"/>
          <w:szCs w:val="29"/>
        </w:rPr>
        <w:t>证明。如技术产品检测报告、相关标准规范工法规程、完成人发表</w:t>
      </w:r>
      <w:r>
        <w:rPr>
          <w:rFonts w:ascii="仿宋" w:hAnsi="仿宋" w:eastAsia="仿宋" w:cs="仿宋"/>
          <w:spacing w:val="27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14"/>
          <w:sz w:val="29"/>
          <w:szCs w:val="29"/>
        </w:rPr>
        <w:t>论文专著等。论文提交首页、专著提交首页及版权页。提供复印件</w:t>
      </w:r>
      <w:r>
        <w:rPr>
          <w:rFonts w:ascii="仿宋" w:hAnsi="仿宋" w:eastAsia="仿宋" w:cs="仿宋"/>
          <w:spacing w:val="23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-8"/>
          <w:sz w:val="29"/>
          <w:szCs w:val="29"/>
        </w:rPr>
        <w:t>即可。</w:t>
      </w:r>
    </w:p>
    <w:p>
      <w:pPr>
        <w:spacing w:line="222" w:lineRule="auto"/>
        <w:ind w:firstLine="594"/>
        <w:outlineLvl w:val="6"/>
        <w:rPr>
          <w:rFonts w:ascii="黑体" w:hAnsi="黑体" w:eastAsia="黑体" w:cs="黑体"/>
          <w:sz w:val="29"/>
          <w:szCs w:val="29"/>
        </w:rPr>
      </w:pPr>
      <w:r>
        <w:rPr>
          <w:rFonts w:ascii="黑体" w:hAnsi="黑体" w:eastAsia="黑体" w:cs="黑体"/>
          <w:spacing w:val="10"/>
          <w:sz w:val="29"/>
          <w:szCs w:val="29"/>
          <w14:textOutline w14:w="5270" w14:cap="flat" w14:cmpd="sng">
            <w14:solidFill>
              <w14:srgbClr w14:val="000000"/>
            </w14:solidFill>
            <w14:prstDash w14:val="solid"/>
            <w14:miter w14:val="10"/>
          </w14:textOutline>
        </w:rPr>
        <w:t>四、书面推荐材料要求</w:t>
      </w:r>
    </w:p>
    <w:p>
      <w:pPr>
        <w:spacing w:before="82" w:line="282" w:lineRule="auto"/>
        <w:ind w:right="75" w:firstLine="590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15"/>
          <w:w w:val="108"/>
          <w:sz w:val="29"/>
          <w:szCs w:val="29"/>
        </w:rPr>
        <w:t>推荐书正文(第一至第九部分)和附件(第十部分)无特殊情</w:t>
      </w:r>
      <w:r>
        <w:rPr>
          <w:rFonts w:ascii="仿宋" w:hAnsi="仿宋" w:eastAsia="仿宋" w:cs="仿宋"/>
          <w:spacing w:val="12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14"/>
          <w:w w:val="102"/>
          <w:sz w:val="29"/>
          <w:szCs w:val="29"/>
        </w:rPr>
        <w:t>况一般应合并装订,书面推荐材料须按要求各完成人签字、各完成</w:t>
      </w:r>
      <w:r>
        <w:rPr>
          <w:rFonts w:ascii="仿宋" w:hAnsi="仿宋" w:eastAsia="仿宋" w:cs="仿宋"/>
          <w:spacing w:val="13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4"/>
          <w:sz w:val="29"/>
          <w:szCs w:val="29"/>
        </w:rPr>
        <w:t>单位及推荐单位盖公章。</w:t>
      </w:r>
    </w:p>
    <w:p>
      <w:pPr>
        <w:spacing w:before="1" w:line="270" w:lineRule="auto"/>
        <w:ind w:right="53" w:firstLine="590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14"/>
          <w:w w:val="101"/>
          <w:sz w:val="29"/>
          <w:szCs w:val="29"/>
        </w:rPr>
        <w:t>具体盖章要求如下:</w:t>
      </w:r>
      <w:r>
        <w:rPr>
          <w:rFonts w:ascii="仿宋" w:hAnsi="仿宋" w:eastAsia="仿宋" w:cs="仿宋"/>
          <w:spacing w:val="143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14"/>
          <w:w w:val="101"/>
          <w:sz w:val="29"/>
          <w:szCs w:val="29"/>
        </w:rPr>
        <w:t>正文封面盖推荐单位公章,第六部分各完</w:t>
      </w:r>
      <w:r>
        <w:rPr>
          <w:rFonts w:ascii="仿宋" w:hAnsi="仿宋" w:eastAsia="仿宋" w:cs="仿宋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16"/>
          <w:w w:val="105"/>
          <w:sz w:val="29"/>
          <w:szCs w:val="29"/>
        </w:rPr>
        <w:t>成人签字,第七部分各完成单位盖章,第八部分推荐单位盖章,第</w:t>
      </w:r>
      <w:r>
        <w:rPr>
          <w:rFonts w:ascii="仿宋" w:hAnsi="仿宋" w:eastAsia="仿宋" w:cs="仿宋"/>
          <w:spacing w:val="12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15"/>
          <w:w w:val="101"/>
          <w:sz w:val="29"/>
          <w:szCs w:val="29"/>
        </w:rPr>
        <w:t>九部分推荐单位盖章,第十部分附件目录页盖第一完成单位公章。</w:t>
      </w:r>
      <w:r>
        <w:rPr>
          <w:rFonts w:ascii="仿宋" w:hAnsi="仿宋" w:eastAsia="仿宋" w:cs="仿宋"/>
          <w:spacing w:val="12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9"/>
          <w:sz w:val="29"/>
          <w:szCs w:val="29"/>
        </w:rPr>
        <w:t>推荐书另加封皮的封皮也须加盖推荐单位公章。</w:t>
      </w:r>
    </w:p>
    <w:p>
      <w:pPr>
        <w:spacing w:before="81" w:line="222" w:lineRule="auto"/>
        <w:ind w:firstLine="594"/>
        <w:outlineLvl w:val="6"/>
        <w:rPr>
          <w:rFonts w:ascii="黑体" w:hAnsi="黑体" w:eastAsia="黑体" w:cs="黑体"/>
          <w:sz w:val="29"/>
          <w:szCs w:val="29"/>
        </w:rPr>
      </w:pPr>
      <w:r>
        <w:rPr>
          <w:rFonts w:ascii="黑体" w:hAnsi="黑体" w:eastAsia="黑体" w:cs="黑体"/>
          <w:spacing w:val="9"/>
          <w:sz w:val="29"/>
          <w:szCs w:val="29"/>
          <w14:textOutline w14:w="5270" w14:cap="flat" w14:cmpd="sng">
            <w14:solidFill>
              <w14:srgbClr w14:val="000000"/>
            </w14:solidFill>
            <w14:prstDash w14:val="solid"/>
            <w14:miter w14:val="10"/>
          </w14:textOutline>
        </w:rPr>
        <w:t>五、电子版推荐材料要求</w:t>
      </w:r>
    </w:p>
    <w:p>
      <w:pPr>
        <w:spacing w:before="81" w:line="284" w:lineRule="auto"/>
        <w:ind w:right="61" w:firstLine="590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16"/>
          <w:w w:val="102"/>
          <w:sz w:val="29"/>
          <w:szCs w:val="29"/>
        </w:rPr>
        <w:t>电子版材料是评审的必备材料,须与书面推荐材料内容保持一</w:t>
      </w:r>
      <w:r>
        <w:rPr>
          <w:rFonts w:ascii="仿宋" w:hAnsi="仿宋" w:eastAsia="仿宋" w:cs="仿宋"/>
          <w:spacing w:val="2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14"/>
          <w:w w:val="102"/>
          <w:sz w:val="29"/>
          <w:szCs w:val="29"/>
        </w:rPr>
        <w:t>致。应按要求将推荐书各部分内容逐项录入、上传推荐系统,上传</w:t>
      </w:r>
      <w:r>
        <w:rPr>
          <w:rFonts w:ascii="仿宋" w:hAnsi="仿宋" w:eastAsia="仿宋" w:cs="仿宋"/>
          <w:spacing w:val="6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16"/>
          <w:w w:val="101"/>
          <w:sz w:val="29"/>
          <w:szCs w:val="29"/>
        </w:rPr>
        <w:t>合成的加盖各完成单位及推荐单位公章的推荐书正文pdf文件及加</w:t>
      </w:r>
      <w:r>
        <w:rPr>
          <w:rFonts w:ascii="仿宋" w:hAnsi="仿宋" w:eastAsia="仿宋" w:cs="仿宋"/>
          <w:spacing w:val="21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9"/>
          <w:sz w:val="29"/>
          <w:szCs w:val="29"/>
        </w:rPr>
        <w:t>盖第一完成单位公章的推荐书附件目录页电子件。具体要求为:</w:t>
      </w:r>
    </w:p>
    <w:p>
      <w:pPr>
        <w:spacing w:line="222" w:lineRule="auto"/>
        <w:ind w:firstLine="769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15"/>
          <w:w w:val="104"/>
          <w:sz w:val="29"/>
          <w:szCs w:val="29"/>
        </w:rPr>
        <w:t>(一)推荐书正文</w:t>
      </w:r>
    </w:p>
    <w:p>
      <w:pPr>
        <w:spacing w:before="65" w:line="295" w:lineRule="auto"/>
        <w:ind w:right="65" w:firstLine="590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15"/>
          <w:w w:val="102"/>
          <w:sz w:val="29"/>
          <w:szCs w:val="29"/>
        </w:rPr>
        <w:t>推荐书正文第一至第七部分逐项录入推荐系统(可先在下载的</w:t>
      </w:r>
      <w:r>
        <w:rPr>
          <w:rFonts w:ascii="仿宋" w:hAnsi="仿宋" w:eastAsia="仿宋" w:cs="仿宋"/>
          <w:spacing w:val="14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15"/>
          <w:w w:val="103"/>
          <w:sz w:val="29"/>
          <w:szCs w:val="29"/>
        </w:rPr>
        <w:t>word版推荐书里填好后直接粘贴),正文第八和第九部分上传加盖</w:t>
      </w:r>
      <w:r>
        <w:rPr>
          <w:rFonts w:ascii="仿宋" w:hAnsi="仿宋" w:eastAsia="仿宋" w:cs="仿宋"/>
          <w:spacing w:val="30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14"/>
          <w:w w:val="102"/>
          <w:sz w:val="29"/>
          <w:szCs w:val="29"/>
        </w:rPr>
        <w:t>推荐单位公章的电子扫描件,正文整体应将各完成人签字、各完成</w:t>
      </w:r>
    </w:p>
    <w:p>
      <w:pPr>
        <w:sectPr>
          <w:footerReference r:id="rId21" w:type="default"/>
          <w:pgSz w:w="11640" w:h="16740"/>
          <w:pgMar w:top="1266" w:right="1484" w:bottom="1188" w:left="1229" w:header="0" w:footer="1049" w:gutter="0"/>
          <w:cols w:space="720" w:num="1"/>
        </w:sectPr>
      </w:pPr>
    </w:p>
    <w:p>
      <w:pPr>
        <w:spacing w:before="62" w:line="251" w:lineRule="auto"/>
        <w:ind w:right="3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"/>
          <w:sz w:val="31"/>
          <w:szCs w:val="31"/>
        </w:rPr>
        <w:t>单位及推荐单位盖章的电子扫描件以合成的pdf文件格式上传推荐</w:t>
      </w:r>
      <w:r>
        <w:rPr>
          <w:rFonts w:ascii="仿宋" w:hAnsi="仿宋" w:eastAsia="仿宋" w:cs="仿宋"/>
          <w:spacing w:val="3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7"/>
          <w:sz w:val="31"/>
          <w:szCs w:val="31"/>
        </w:rPr>
        <w:t>系统。</w:t>
      </w:r>
    </w:p>
    <w:p>
      <w:pPr>
        <w:spacing w:before="70" w:line="222" w:lineRule="auto"/>
        <w:ind w:firstLine="75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7"/>
          <w:sz w:val="31"/>
          <w:szCs w:val="31"/>
        </w:rPr>
        <w:t>(二)推荐书附件</w:t>
      </w:r>
    </w:p>
    <w:p>
      <w:pPr>
        <w:spacing w:before="45" w:line="255" w:lineRule="auto"/>
        <w:ind w:firstLine="62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"/>
          <w:sz w:val="31"/>
          <w:szCs w:val="31"/>
        </w:rPr>
        <w:t>推荐书附件各项内容均以pdf文件格式并严格按照附件类型分</w:t>
      </w:r>
      <w:r>
        <w:rPr>
          <w:rFonts w:ascii="仿宋" w:hAnsi="仿宋" w:eastAsia="仿宋" w:cs="仿宋"/>
          <w:spacing w:val="5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"/>
          <w:sz w:val="31"/>
          <w:szCs w:val="31"/>
        </w:rPr>
        <w:t>别上传推荐系统,附件目录页上传加盖第一完成单位公章的电子扫</w:t>
      </w:r>
      <w:r>
        <w:rPr>
          <w:rFonts w:ascii="仿宋" w:hAnsi="仿宋" w:eastAsia="仿宋" w:cs="仿宋"/>
          <w:spacing w:val="4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9"/>
          <w:sz w:val="31"/>
          <w:szCs w:val="31"/>
        </w:rPr>
        <w:t>描件。</w:t>
      </w:r>
    </w:p>
    <w:p>
      <w:pPr>
        <w:spacing w:before="64" w:line="222" w:lineRule="auto"/>
        <w:ind w:firstLine="60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5"/>
          <w:sz w:val="31"/>
          <w:szCs w:val="31"/>
        </w:rPr>
        <w:t>附件:</w:t>
      </w:r>
      <w:r>
        <w:rPr>
          <w:rFonts w:ascii="仿宋" w:hAnsi="仿宋" w:eastAsia="仿宋" w:cs="仿宋"/>
          <w:spacing w:val="107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5"/>
          <w:sz w:val="31"/>
          <w:szCs w:val="31"/>
        </w:rPr>
        <w:t>《"华夏建设科学技术奖"推荐书评审专业分类表》</w:t>
      </w:r>
    </w:p>
    <w:p>
      <w:pPr>
        <w:sectPr>
          <w:footerReference r:id="rId22" w:type="default"/>
          <w:pgSz w:w="11610" w:h="16780"/>
          <w:pgMar w:top="1345" w:right="1417" w:bottom="1084" w:left="1379" w:header="0" w:footer="959" w:gutter="0"/>
          <w:cols w:space="720" w:num="1"/>
        </w:sectPr>
      </w:pPr>
    </w:p>
    <w:p>
      <w:pPr>
        <w:spacing w:before="67" w:line="224" w:lineRule="auto"/>
        <w:ind w:firstLine="59"/>
        <w:rPr>
          <w:rFonts w:ascii="黑体" w:hAnsi="黑体" w:eastAsia="黑体" w:cs="黑体"/>
          <w:sz w:val="33"/>
          <w:szCs w:val="33"/>
        </w:rPr>
      </w:pPr>
      <w:r>
        <w:rPr>
          <w:rFonts w:ascii="黑体" w:hAnsi="黑体" w:eastAsia="黑体" w:cs="黑体"/>
          <w:spacing w:val="-8"/>
          <w:sz w:val="33"/>
          <w:szCs w:val="33"/>
          <w14:textOutline w14:w="5994" w14:cap="flat" w14:cmpd="sng">
            <w14:solidFill>
              <w14:srgbClr w14:val="000000"/>
            </w14:solidFill>
            <w14:prstDash w14:val="solid"/>
            <w14:miter w14:val="10"/>
          </w14:textOutline>
        </w:rPr>
        <w:t>附件</w:t>
      </w:r>
    </w:p>
    <w:p>
      <w:pPr>
        <w:spacing w:line="333" w:lineRule="auto"/>
        <w:rPr>
          <w:rFonts w:ascii="Arial"/>
          <w:sz w:val="21"/>
        </w:rPr>
      </w:pPr>
    </w:p>
    <w:p>
      <w:pPr>
        <w:spacing w:before="108" w:line="219" w:lineRule="auto"/>
        <w:ind w:firstLine="839"/>
        <w:rPr>
          <w:rFonts w:ascii="宋体" w:hAnsi="宋体" w:eastAsia="宋体" w:cs="宋体"/>
          <w:sz w:val="33"/>
          <w:szCs w:val="33"/>
        </w:rPr>
      </w:pPr>
      <w:r>
        <w:rPr>
          <w:rFonts w:ascii="宋体" w:hAnsi="宋体" w:eastAsia="宋体" w:cs="宋体"/>
          <w:spacing w:val="16"/>
          <w:w w:val="107"/>
          <w:sz w:val="33"/>
          <w:szCs w:val="33"/>
          <w14:textOutline w14:w="5994" w14:cap="flat" w14:cmpd="sng">
            <w14:solidFill>
              <w14:srgbClr w14:val="000000"/>
            </w14:solidFill>
            <w14:prstDash w14:val="solid"/>
            <w14:miter w14:val="10"/>
          </w14:textOutline>
        </w:rPr>
        <w:t>"华夏建设科学技术奖"推荐书评审专业分类表</w:t>
      </w:r>
    </w:p>
    <w:p>
      <w:pPr>
        <w:spacing w:line="46" w:lineRule="exact"/>
      </w:pPr>
    </w:p>
    <w:tbl>
      <w:tblPr>
        <w:tblStyle w:val="4"/>
        <w:tblW w:w="8790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04"/>
        <w:gridCol w:w="1448"/>
        <w:gridCol w:w="1788"/>
        <w:gridCol w:w="4850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0" w:hRule="atLeast"/>
        </w:trPr>
        <w:tc>
          <w:tcPr>
            <w:tcW w:w="704" w:type="dxa"/>
            <w:vMerge w:val="restart"/>
            <w:tcBorders>
              <w:top w:val="single" w:color="000000" w:sz="2" w:space="0"/>
              <w:bottom w:val="nil"/>
            </w:tcBorders>
            <w:vAlign w:val="top"/>
          </w:tcPr>
          <w:p>
            <w:pPr>
              <w:spacing w:before="98" w:line="224" w:lineRule="auto"/>
              <w:ind w:left="135" w:right="121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8"/>
                <w:sz w:val="21"/>
                <w:szCs w:val="21"/>
              </w:rPr>
              <w:t>组别</w:t>
            </w:r>
            <w:r>
              <w:rPr>
                <w:rFonts w:ascii="宋体" w:hAnsi="宋体" w:eastAsia="宋体" w:cs="宋体"/>
                <w:spacing w:val="1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代码</w:t>
            </w:r>
          </w:p>
        </w:tc>
        <w:tc>
          <w:tcPr>
            <w:tcW w:w="1448" w:type="dxa"/>
            <w:vMerge w:val="restart"/>
            <w:tcBorders>
              <w:top w:val="single" w:color="000000" w:sz="2" w:space="0"/>
              <w:bottom w:val="nil"/>
            </w:tcBorders>
            <w:vAlign w:val="top"/>
          </w:tcPr>
          <w:p>
            <w:pPr>
              <w:spacing w:before="209" w:line="220" w:lineRule="auto"/>
              <w:ind w:firstLine="191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评审组名称</w:t>
            </w:r>
          </w:p>
        </w:tc>
        <w:tc>
          <w:tcPr>
            <w:tcW w:w="6638" w:type="dxa"/>
            <w:gridSpan w:val="2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before="59" w:line="220" w:lineRule="auto"/>
              <w:ind w:firstLine="2893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评审范围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5" w:hRule="atLeast"/>
        </w:trPr>
        <w:tc>
          <w:tcPr>
            <w:tcW w:w="704" w:type="dxa"/>
            <w:vMerge w:val="continue"/>
            <w:tcBorders>
              <w:top w:val="nil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48" w:type="dxa"/>
            <w:vMerge w:val="continue"/>
            <w:tcBorders>
              <w:top w:val="nil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788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before="43" w:line="219" w:lineRule="auto"/>
              <w:ind w:firstLine="103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专业分类及代码</w:t>
            </w:r>
          </w:p>
        </w:tc>
        <w:tc>
          <w:tcPr>
            <w:tcW w:w="4850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before="74" w:line="194" w:lineRule="auto"/>
              <w:ind w:firstLine="2215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9"/>
                <w:sz w:val="21"/>
                <w:szCs w:val="21"/>
              </w:rPr>
              <w:t>范围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4" w:hRule="atLeast"/>
        </w:trPr>
        <w:tc>
          <w:tcPr>
            <w:tcW w:w="704" w:type="dxa"/>
            <w:vMerge w:val="restart"/>
            <w:tcBorders>
              <w:top w:val="single" w:color="000000" w:sz="2" w:space="0"/>
              <w:bottom w:val="nil"/>
            </w:tcBorders>
            <w:vAlign w:val="top"/>
          </w:tcPr>
          <w:p>
            <w:pPr>
              <w:spacing w:line="249" w:lineRule="auto"/>
              <w:rPr>
                <w:rFonts w:ascii="Arial"/>
                <w:sz w:val="21"/>
              </w:rPr>
            </w:pPr>
          </w:p>
          <w:p>
            <w:pPr>
              <w:spacing w:line="249" w:lineRule="auto"/>
              <w:rPr>
                <w:rFonts w:ascii="Arial"/>
                <w:sz w:val="21"/>
              </w:rPr>
            </w:pPr>
          </w:p>
          <w:p>
            <w:pPr>
              <w:spacing w:line="249" w:lineRule="auto"/>
              <w:rPr>
                <w:rFonts w:ascii="Arial"/>
                <w:sz w:val="21"/>
              </w:rPr>
            </w:pPr>
          </w:p>
          <w:p>
            <w:pPr>
              <w:spacing w:line="249" w:lineRule="auto"/>
              <w:rPr>
                <w:rFonts w:ascii="Arial"/>
                <w:sz w:val="21"/>
              </w:rPr>
            </w:pPr>
          </w:p>
          <w:p>
            <w:pPr>
              <w:spacing w:line="249" w:lineRule="auto"/>
              <w:rPr>
                <w:rFonts w:ascii="Arial"/>
                <w:sz w:val="21"/>
              </w:rPr>
            </w:pPr>
          </w:p>
          <w:p>
            <w:pPr>
              <w:spacing w:line="249" w:lineRule="auto"/>
              <w:rPr>
                <w:rFonts w:ascii="Arial"/>
                <w:sz w:val="21"/>
              </w:rPr>
            </w:pPr>
          </w:p>
          <w:p>
            <w:pPr>
              <w:spacing w:line="249" w:lineRule="auto"/>
              <w:rPr>
                <w:rFonts w:ascii="Arial"/>
                <w:sz w:val="21"/>
              </w:rPr>
            </w:pPr>
          </w:p>
          <w:p>
            <w:pPr>
              <w:spacing w:line="249" w:lineRule="auto"/>
              <w:rPr>
                <w:rFonts w:ascii="Arial"/>
                <w:sz w:val="21"/>
              </w:rPr>
            </w:pPr>
          </w:p>
          <w:p>
            <w:pPr>
              <w:spacing w:line="250" w:lineRule="auto"/>
              <w:rPr>
                <w:rFonts w:ascii="Arial"/>
                <w:sz w:val="21"/>
              </w:rPr>
            </w:pPr>
          </w:p>
          <w:p>
            <w:pPr>
              <w:spacing w:line="250" w:lineRule="auto"/>
              <w:rPr>
                <w:rFonts w:ascii="Arial"/>
                <w:sz w:val="21"/>
              </w:rPr>
            </w:pPr>
          </w:p>
          <w:p>
            <w:pPr>
              <w:spacing w:before="69" w:line="187" w:lineRule="auto"/>
              <w:ind w:firstLine="285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>A</w:t>
            </w:r>
          </w:p>
        </w:tc>
        <w:tc>
          <w:tcPr>
            <w:tcW w:w="1448" w:type="dxa"/>
            <w:vMerge w:val="restart"/>
            <w:tcBorders>
              <w:top w:val="single" w:color="000000" w:sz="2" w:space="0"/>
              <w:bottom w:val="nil"/>
            </w:tcBorders>
            <w:vAlign w:val="top"/>
          </w:tcPr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before="69" w:line="220" w:lineRule="auto"/>
              <w:ind w:firstLine="191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建筑工程组</w:t>
            </w:r>
          </w:p>
        </w:tc>
        <w:tc>
          <w:tcPr>
            <w:tcW w:w="1788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before="204" w:line="220" w:lineRule="auto"/>
              <w:ind w:firstLine="103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1"/>
                <w:sz w:val="21"/>
                <w:szCs w:val="21"/>
              </w:rPr>
              <w:t>Al建筑结构</w:t>
            </w:r>
          </w:p>
        </w:tc>
        <w:tc>
          <w:tcPr>
            <w:tcW w:w="4850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before="79" w:line="235" w:lineRule="auto"/>
              <w:ind w:left="125" w:right="121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11"/>
                <w:w w:val="101"/>
                <w:sz w:val="21"/>
                <w:szCs w:val="21"/>
              </w:rPr>
              <w:t>建筑结构技术,新型建筑结构,建筑结构设计,钢</w:t>
            </w:r>
            <w:r>
              <w:rPr>
                <w:rFonts w:ascii="宋体" w:hAnsi="宋体" w:eastAsia="宋体" w:cs="宋体"/>
                <w:spacing w:val="3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spacing w:val="1"/>
                <w:sz w:val="21"/>
                <w:szCs w:val="21"/>
              </w:rPr>
              <w:t>结构建筑技术等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4" w:hRule="atLeast"/>
        </w:trPr>
        <w:tc>
          <w:tcPr>
            <w:tcW w:w="704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48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788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line="284" w:lineRule="auto"/>
              <w:rPr>
                <w:rFonts w:ascii="Arial"/>
                <w:sz w:val="21"/>
              </w:rPr>
            </w:pPr>
          </w:p>
          <w:p>
            <w:pPr>
              <w:spacing w:before="68" w:line="219" w:lineRule="auto"/>
              <w:ind w:firstLine="103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A2</w:t>
            </w:r>
            <w:r>
              <w:rPr>
                <w:rFonts w:ascii="宋体" w:hAnsi="宋体" w:eastAsia="宋体" w:cs="宋体"/>
                <w:spacing w:val="12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施工技术</w:t>
            </w:r>
          </w:p>
        </w:tc>
        <w:tc>
          <w:tcPr>
            <w:tcW w:w="4850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before="101" w:line="238" w:lineRule="auto"/>
              <w:ind w:left="125" w:right="106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2"/>
                <w:sz w:val="21"/>
                <w:szCs w:val="21"/>
              </w:rPr>
              <w:t>建筑结构工程施工技术,建筑装饰装修工程技术,</w:t>
            </w:r>
            <w:r>
              <w:rPr>
                <w:rFonts w:ascii="宋体" w:hAnsi="宋体" w:eastAsia="宋体" w:cs="宋体"/>
                <w:spacing w:val="10"/>
                <w:sz w:val="21"/>
                <w:szCs w:val="21"/>
              </w:rPr>
              <w:t xml:space="preserve">  </w:t>
            </w:r>
            <w:r>
              <w:rPr>
                <w:rFonts w:ascii="宋体" w:hAnsi="宋体" w:eastAsia="宋体" w:cs="宋体"/>
                <w:spacing w:val="9"/>
                <w:sz w:val="21"/>
                <w:szCs w:val="21"/>
              </w:rPr>
              <w:t>质量安全技术,建筑结构工程质量检测,古建筑修</w:t>
            </w:r>
            <w:r>
              <w:rPr>
                <w:rFonts w:ascii="宋体" w:hAnsi="宋体" w:eastAsia="宋体" w:cs="宋体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spacing w:val="2"/>
                <w:sz w:val="21"/>
                <w:szCs w:val="21"/>
              </w:rPr>
              <w:t>复技术等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4" w:hRule="atLeast"/>
        </w:trPr>
        <w:tc>
          <w:tcPr>
            <w:tcW w:w="704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48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788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before="205" w:line="219" w:lineRule="auto"/>
              <w:ind w:firstLine="103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1"/>
                <w:sz w:val="21"/>
                <w:szCs w:val="21"/>
              </w:rPr>
              <w:t>A3抗震</w:t>
            </w:r>
          </w:p>
        </w:tc>
        <w:tc>
          <w:tcPr>
            <w:tcW w:w="4850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before="61" w:line="243" w:lineRule="auto"/>
              <w:ind w:left="125" w:right="103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9"/>
                <w:sz w:val="21"/>
                <w:szCs w:val="21"/>
              </w:rPr>
              <w:t>建筑结构抗震设计,建筑结构抗震研究,抗震加固</w:t>
            </w:r>
            <w:r>
              <w:rPr>
                <w:rFonts w:ascii="宋体" w:hAnsi="宋体" w:eastAsia="宋体" w:cs="宋体"/>
                <w:spacing w:val="3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spacing w:val="-3"/>
                <w:sz w:val="21"/>
                <w:szCs w:val="21"/>
              </w:rPr>
              <w:t>技术等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4" w:hRule="atLeast"/>
        </w:trPr>
        <w:tc>
          <w:tcPr>
            <w:tcW w:w="704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48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788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before="207" w:line="220" w:lineRule="auto"/>
              <w:ind w:firstLine="103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1"/>
                <w:sz w:val="21"/>
                <w:szCs w:val="21"/>
              </w:rPr>
              <w:t>A4建筑节能</w:t>
            </w:r>
          </w:p>
        </w:tc>
        <w:tc>
          <w:tcPr>
            <w:tcW w:w="4850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before="72" w:line="238" w:lineRule="auto"/>
              <w:ind w:left="125" w:right="80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>新型保温隔热墙体材料、门窗,建筑采暖空调技术,</w:t>
            </w:r>
            <w:r>
              <w:rPr>
                <w:rFonts w:ascii="宋体" w:hAnsi="宋体" w:eastAsia="宋体" w:cs="宋体"/>
                <w:spacing w:val="14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spacing w:val="4"/>
                <w:sz w:val="21"/>
                <w:szCs w:val="21"/>
              </w:rPr>
              <w:t>建筑照明,新能源开发利用技术等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5" w:hRule="atLeast"/>
        </w:trPr>
        <w:tc>
          <w:tcPr>
            <w:tcW w:w="704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48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788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before="206" w:line="219" w:lineRule="auto"/>
              <w:ind w:firstLine="103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1"/>
                <w:sz w:val="21"/>
                <w:szCs w:val="21"/>
              </w:rPr>
              <w:t>A5建筑材料</w:t>
            </w:r>
          </w:p>
        </w:tc>
        <w:tc>
          <w:tcPr>
            <w:tcW w:w="4850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before="84" w:line="229" w:lineRule="auto"/>
              <w:ind w:left="125" w:right="112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8"/>
                <w:sz w:val="21"/>
                <w:szCs w:val="21"/>
              </w:rPr>
              <w:t>节材与材料资源合理利用,新型建材制品,建材外</w:t>
            </w:r>
            <w:r>
              <w:rPr>
                <w:rFonts w:ascii="宋体" w:hAnsi="宋体" w:eastAsia="宋体" w:cs="宋体"/>
                <w:spacing w:val="16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加剂等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5" w:hRule="atLeast"/>
        </w:trPr>
        <w:tc>
          <w:tcPr>
            <w:tcW w:w="704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48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788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before="58" w:line="217" w:lineRule="auto"/>
              <w:ind w:firstLine="103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1"/>
                <w:sz w:val="21"/>
                <w:szCs w:val="21"/>
              </w:rPr>
              <w:t>A6建筑设计</w:t>
            </w:r>
          </w:p>
        </w:tc>
        <w:tc>
          <w:tcPr>
            <w:tcW w:w="4850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before="54" w:line="216" w:lineRule="auto"/>
              <w:ind w:firstLine="125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7"/>
                <w:sz w:val="21"/>
                <w:szCs w:val="21"/>
              </w:rPr>
              <w:t>建筑技术,建筑物理,建筑防火、通风设计等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" w:hRule="atLeast"/>
        </w:trPr>
        <w:tc>
          <w:tcPr>
            <w:tcW w:w="704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48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788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before="57" w:line="219" w:lineRule="auto"/>
              <w:ind w:firstLine="103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1"/>
                <w:sz w:val="21"/>
                <w:szCs w:val="21"/>
              </w:rPr>
              <w:t>A7城镇与住宅</w:t>
            </w:r>
          </w:p>
        </w:tc>
        <w:tc>
          <w:tcPr>
            <w:tcW w:w="4850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before="54" w:line="216" w:lineRule="auto"/>
              <w:ind w:firstLine="125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3"/>
                <w:sz w:val="21"/>
                <w:szCs w:val="21"/>
              </w:rPr>
              <w:t>城镇化,住宅建设与产业化技术等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5" w:hRule="atLeast"/>
        </w:trPr>
        <w:tc>
          <w:tcPr>
            <w:tcW w:w="704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48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788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before="63" w:line="212" w:lineRule="auto"/>
              <w:ind w:firstLine="103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1"/>
                <w:sz w:val="21"/>
                <w:szCs w:val="21"/>
              </w:rPr>
              <w:t>A8地基基础</w:t>
            </w:r>
          </w:p>
        </w:tc>
        <w:tc>
          <w:tcPr>
            <w:tcW w:w="4850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before="54" w:line="216" w:lineRule="auto"/>
              <w:ind w:firstLine="125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11"/>
                <w:sz w:val="21"/>
                <w:szCs w:val="21"/>
              </w:rPr>
              <w:t>建筑地基,基础工程,岩土工程等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4" w:hRule="atLeast"/>
        </w:trPr>
        <w:tc>
          <w:tcPr>
            <w:tcW w:w="704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48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788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before="207" w:line="219" w:lineRule="auto"/>
              <w:ind w:firstLine="103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A9</w:t>
            </w:r>
            <w:r>
              <w:rPr>
                <w:rFonts w:ascii="宋体" w:hAnsi="宋体" w:eastAsia="宋体" w:cs="宋体"/>
                <w:spacing w:val="15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城市地下空间</w:t>
            </w:r>
          </w:p>
        </w:tc>
        <w:tc>
          <w:tcPr>
            <w:tcW w:w="4850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before="74" w:line="237" w:lineRule="auto"/>
              <w:ind w:left="125" w:right="114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3"/>
                <w:sz w:val="21"/>
                <w:szCs w:val="21"/>
              </w:rPr>
              <w:t>城市地下空间设计与施工,城市地铁隧道设计与施</w:t>
            </w:r>
            <w:r>
              <w:rPr>
                <w:rFonts w:ascii="宋体" w:hAnsi="宋体" w:eastAsia="宋体" w:cs="宋体"/>
                <w:spacing w:val="19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spacing w:val="4"/>
                <w:sz w:val="21"/>
                <w:szCs w:val="21"/>
              </w:rPr>
              <w:t>工等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5" w:hRule="atLeast"/>
        </w:trPr>
        <w:tc>
          <w:tcPr>
            <w:tcW w:w="704" w:type="dxa"/>
            <w:vMerge w:val="continue"/>
            <w:tcBorders>
              <w:top w:val="nil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48" w:type="dxa"/>
            <w:vMerge w:val="continue"/>
            <w:tcBorders>
              <w:top w:val="nil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788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before="58" w:line="217" w:lineRule="auto"/>
              <w:ind w:firstLine="103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1"/>
                <w:sz w:val="21"/>
                <w:szCs w:val="21"/>
              </w:rPr>
              <w:t>A10城市道桥</w:t>
            </w:r>
          </w:p>
        </w:tc>
        <w:tc>
          <w:tcPr>
            <w:tcW w:w="4850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before="55" w:line="216" w:lineRule="auto"/>
              <w:ind w:firstLine="125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2"/>
                <w:sz w:val="21"/>
                <w:szCs w:val="21"/>
              </w:rPr>
              <w:t>城市道路设计与施工,城市桥梁设计与施工等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5" w:hRule="atLeast"/>
        </w:trPr>
        <w:tc>
          <w:tcPr>
            <w:tcW w:w="704" w:type="dxa"/>
            <w:vMerge w:val="restart"/>
            <w:tcBorders>
              <w:top w:val="single" w:color="000000" w:sz="2" w:space="0"/>
              <w:bottom w:val="nil"/>
            </w:tcBorders>
            <w:vAlign w:val="top"/>
          </w:tcPr>
          <w:p>
            <w:pPr>
              <w:spacing w:line="257" w:lineRule="auto"/>
              <w:rPr>
                <w:rFonts w:ascii="Arial"/>
                <w:sz w:val="21"/>
              </w:rPr>
            </w:pPr>
          </w:p>
          <w:p>
            <w:pPr>
              <w:spacing w:line="257" w:lineRule="auto"/>
              <w:rPr>
                <w:rFonts w:ascii="Arial"/>
                <w:sz w:val="21"/>
              </w:rPr>
            </w:pPr>
          </w:p>
          <w:p>
            <w:pPr>
              <w:spacing w:line="257" w:lineRule="auto"/>
              <w:rPr>
                <w:rFonts w:ascii="Arial"/>
                <w:sz w:val="21"/>
              </w:rPr>
            </w:pPr>
          </w:p>
          <w:p>
            <w:pPr>
              <w:spacing w:line="258" w:lineRule="auto"/>
              <w:rPr>
                <w:rFonts w:ascii="Arial"/>
                <w:sz w:val="21"/>
              </w:rPr>
            </w:pPr>
          </w:p>
          <w:p>
            <w:pPr>
              <w:spacing w:line="258" w:lineRule="auto"/>
              <w:rPr>
                <w:rFonts w:ascii="Arial"/>
                <w:sz w:val="21"/>
              </w:rPr>
            </w:pPr>
          </w:p>
          <w:p>
            <w:pPr>
              <w:spacing w:before="68" w:line="185" w:lineRule="auto"/>
              <w:ind w:firstLine="285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>B</w:t>
            </w:r>
          </w:p>
        </w:tc>
        <w:tc>
          <w:tcPr>
            <w:tcW w:w="1448" w:type="dxa"/>
            <w:vMerge w:val="restart"/>
            <w:tcBorders>
              <w:top w:val="single" w:color="000000" w:sz="2" w:space="0"/>
              <w:bottom w:val="nil"/>
            </w:tcBorders>
            <w:vAlign w:val="top"/>
          </w:tcPr>
          <w:p>
            <w:pPr>
              <w:spacing w:line="246" w:lineRule="auto"/>
              <w:rPr>
                <w:rFonts w:ascii="Arial"/>
                <w:sz w:val="21"/>
              </w:rPr>
            </w:pPr>
          </w:p>
          <w:p>
            <w:pPr>
              <w:spacing w:line="246" w:lineRule="auto"/>
              <w:rPr>
                <w:rFonts w:ascii="Arial"/>
                <w:sz w:val="21"/>
              </w:rPr>
            </w:pPr>
          </w:p>
          <w:p>
            <w:pPr>
              <w:spacing w:line="246" w:lineRule="auto"/>
              <w:rPr>
                <w:rFonts w:ascii="Arial"/>
                <w:sz w:val="21"/>
              </w:rPr>
            </w:pPr>
          </w:p>
          <w:p>
            <w:pPr>
              <w:spacing w:line="247" w:lineRule="auto"/>
              <w:rPr>
                <w:rFonts w:ascii="Arial"/>
                <w:sz w:val="21"/>
              </w:rPr>
            </w:pPr>
          </w:p>
          <w:p>
            <w:pPr>
              <w:spacing w:line="247" w:lineRule="auto"/>
              <w:rPr>
                <w:rFonts w:ascii="Arial"/>
                <w:sz w:val="21"/>
              </w:rPr>
            </w:pPr>
          </w:p>
          <w:p>
            <w:pPr>
              <w:spacing w:before="69" w:line="219" w:lineRule="auto"/>
              <w:ind w:firstLine="191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城市建设组</w:t>
            </w:r>
          </w:p>
        </w:tc>
        <w:tc>
          <w:tcPr>
            <w:tcW w:w="1788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before="58" w:line="217" w:lineRule="auto"/>
              <w:ind w:firstLine="103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1"/>
                <w:sz w:val="21"/>
                <w:szCs w:val="21"/>
              </w:rPr>
              <w:t>B1城市水资源</w:t>
            </w:r>
          </w:p>
        </w:tc>
        <w:tc>
          <w:tcPr>
            <w:tcW w:w="4850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before="55" w:line="216" w:lineRule="auto"/>
              <w:ind w:firstLine="125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10"/>
                <w:w w:val="101"/>
                <w:sz w:val="21"/>
                <w:szCs w:val="21"/>
              </w:rPr>
              <w:t>城镇供水,节水,水资源开发利用,水资源保护等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5" w:hRule="atLeast"/>
        </w:trPr>
        <w:tc>
          <w:tcPr>
            <w:tcW w:w="704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48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788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before="208" w:line="219" w:lineRule="auto"/>
              <w:ind w:firstLine="103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B2</w:t>
            </w:r>
            <w:r>
              <w:rPr>
                <w:rFonts w:ascii="宋体" w:hAnsi="宋体" w:eastAsia="宋体" w:cs="宋体"/>
                <w:spacing w:val="10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城市污水</w:t>
            </w:r>
          </w:p>
        </w:tc>
        <w:tc>
          <w:tcPr>
            <w:tcW w:w="4850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before="54" w:line="242" w:lineRule="auto"/>
              <w:ind w:left="125" w:right="115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11"/>
                <w:w w:val="101"/>
                <w:sz w:val="21"/>
                <w:szCs w:val="21"/>
              </w:rPr>
              <w:t>城镇排水,城市污水处理,污水再生利用,污水处</w:t>
            </w:r>
            <w:r>
              <w:rPr>
                <w:rFonts w:ascii="宋体" w:hAnsi="宋体" w:eastAsia="宋体" w:cs="宋体"/>
                <w:spacing w:val="9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spacing w:val="1"/>
                <w:sz w:val="21"/>
                <w:szCs w:val="21"/>
              </w:rPr>
              <w:t>理施工技术等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" w:hRule="atLeast"/>
        </w:trPr>
        <w:tc>
          <w:tcPr>
            <w:tcW w:w="704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48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788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before="58" w:line="219" w:lineRule="auto"/>
              <w:ind w:firstLine="103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1"/>
                <w:sz w:val="21"/>
                <w:szCs w:val="21"/>
              </w:rPr>
              <w:t>B3城市垃圾</w:t>
            </w:r>
          </w:p>
        </w:tc>
        <w:tc>
          <w:tcPr>
            <w:tcW w:w="4850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before="55" w:line="216" w:lineRule="auto"/>
              <w:ind w:firstLine="125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5"/>
                <w:sz w:val="21"/>
                <w:szCs w:val="21"/>
              </w:rPr>
              <w:t>垃圾处理,固体废弃物处理等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5" w:hRule="atLeast"/>
        </w:trPr>
        <w:tc>
          <w:tcPr>
            <w:tcW w:w="704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48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788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before="58" w:line="217" w:lineRule="auto"/>
              <w:ind w:firstLine="103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1"/>
                <w:sz w:val="21"/>
                <w:szCs w:val="21"/>
              </w:rPr>
              <w:t>B4城市燃气</w:t>
            </w:r>
          </w:p>
        </w:tc>
        <w:tc>
          <w:tcPr>
            <w:tcW w:w="4850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before="58" w:line="217" w:lineRule="auto"/>
              <w:ind w:firstLine="125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3"/>
                <w:sz w:val="21"/>
                <w:szCs w:val="21"/>
              </w:rPr>
              <w:t>城镇燃气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5" w:hRule="atLeast"/>
        </w:trPr>
        <w:tc>
          <w:tcPr>
            <w:tcW w:w="704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48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788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before="58" w:line="217" w:lineRule="auto"/>
              <w:ind w:firstLine="103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1"/>
                <w:sz w:val="21"/>
                <w:szCs w:val="21"/>
              </w:rPr>
              <w:t>B5城市供热</w:t>
            </w:r>
          </w:p>
        </w:tc>
        <w:tc>
          <w:tcPr>
            <w:tcW w:w="4850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before="58" w:line="217" w:lineRule="auto"/>
              <w:ind w:firstLine="125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3"/>
                <w:sz w:val="21"/>
                <w:szCs w:val="21"/>
              </w:rPr>
              <w:t>城镇供热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" w:hRule="atLeast"/>
        </w:trPr>
        <w:tc>
          <w:tcPr>
            <w:tcW w:w="704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48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788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before="58" w:line="219" w:lineRule="auto"/>
              <w:ind w:firstLine="103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B6</w:t>
            </w:r>
            <w:r>
              <w:rPr>
                <w:rFonts w:ascii="宋体" w:hAnsi="宋体" w:eastAsia="宋体" w:cs="宋体"/>
                <w:spacing w:val="10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城市交通</w:t>
            </w:r>
          </w:p>
        </w:tc>
        <w:tc>
          <w:tcPr>
            <w:tcW w:w="4850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before="55" w:line="216" w:lineRule="auto"/>
              <w:ind w:firstLine="125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3"/>
                <w:sz w:val="21"/>
                <w:szCs w:val="21"/>
              </w:rPr>
              <w:t>城市公共交通,城市轨道交通等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5" w:hRule="atLeast"/>
        </w:trPr>
        <w:tc>
          <w:tcPr>
            <w:tcW w:w="704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48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788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before="58" w:line="217" w:lineRule="auto"/>
              <w:ind w:firstLine="103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1"/>
                <w:sz w:val="21"/>
                <w:szCs w:val="21"/>
              </w:rPr>
              <w:t>B7园林绿化</w:t>
            </w:r>
          </w:p>
        </w:tc>
        <w:tc>
          <w:tcPr>
            <w:tcW w:w="4850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before="55" w:line="216" w:lineRule="auto"/>
              <w:ind w:firstLine="125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7"/>
                <w:sz w:val="21"/>
                <w:szCs w:val="21"/>
              </w:rPr>
              <w:t>城市绿化,园林植物等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" w:hRule="atLeast"/>
        </w:trPr>
        <w:tc>
          <w:tcPr>
            <w:tcW w:w="704" w:type="dxa"/>
            <w:vMerge w:val="continue"/>
            <w:tcBorders>
              <w:top w:val="nil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48" w:type="dxa"/>
            <w:vMerge w:val="continue"/>
            <w:tcBorders>
              <w:top w:val="nil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788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before="58" w:line="219" w:lineRule="auto"/>
              <w:ind w:firstLine="103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B8</w:t>
            </w:r>
            <w:r>
              <w:rPr>
                <w:rFonts w:ascii="宋体" w:hAnsi="宋体" w:eastAsia="宋体" w:cs="宋体"/>
                <w:spacing w:val="10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城市环境</w:t>
            </w:r>
          </w:p>
        </w:tc>
        <w:tc>
          <w:tcPr>
            <w:tcW w:w="4850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before="55" w:line="216" w:lineRule="auto"/>
              <w:ind w:firstLine="125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10"/>
                <w:sz w:val="21"/>
                <w:szCs w:val="21"/>
              </w:rPr>
              <w:t>城市环境,市政设施,城市灾害防治等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5" w:hRule="atLeast"/>
        </w:trPr>
        <w:tc>
          <w:tcPr>
            <w:tcW w:w="704" w:type="dxa"/>
            <w:vMerge w:val="restart"/>
            <w:tcBorders>
              <w:top w:val="single" w:color="000000" w:sz="2" w:space="0"/>
              <w:bottom w:val="nil"/>
            </w:tcBorders>
            <w:vAlign w:val="top"/>
          </w:tcPr>
          <w:p>
            <w:pPr>
              <w:spacing w:line="308" w:lineRule="auto"/>
              <w:rPr>
                <w:rFonts w:ascii="Arial"/>
                <w:sz w:val="21"/>
              </w:rPr>
            </w:pPr>
          </w:p>
          <w:p>
            <w:pPr>
              <w:spacing w:before="69"/>
              <w:ind w:firstLine="285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>c</w:t>
            </w:r>
          </w:p>
        </w:tc>
        <w:tc>
          <w:tcPr>
            <w:tcW w:w="1448" w:type="dxa"/>
            <w:vMerge w:val="restart"/>
            <w:tcBorders>
              <w:top w:val="single" w:color="000000" w:sz="2" w:space="0"/>
              <w:bottom w:val="nil"/>
            </w:tcBorders>
            <w:vAlign w:val="top"/>
          </w:tcPr>
          <w:p>
            <w:pPr>
              <w:spacing w:line="288" w:lineRule="auto"/>
              <w:rPr>
                <w:rFonts w:ascii="Arial"/>
                <w:sz w:val="21"/>
              </w:rPr>
            </w:pPr>
          </w:p>
          <w:p>
            <w:pPr>
              <w:spacing w:before="68" w:line="219" w:lineRule="auto"/>
              <w:ind w:firstLine="191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城乡规划组</w:t>
            </w:r>
          </w:p>
        </w:tc>
        <w:tc>
          <w:tcPr>
            <w:tcW w:w="1788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before="58" w:line="217" w:lineRule="auto"/>
              <w:ind w:firstLine="103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7"/>
                <w:sz w:val="21"/>
                <w:szCs w:val="21"/>
              </w:rPr>
              <w:t>C1城市规划</w:t>
            </w:r>
          </w:p>
        </w:tc>
        <w:tc>
          <w:tcPr>
            <w:tcW w:w="4850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before="55" w:line="216" w:lineRule="auto"/>
              <w:ind w:firstLine="125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10"/>
                <w:w w:val="102"/>
                <w:sz w:val="21"/>
                <w:szCs w:val="21"/>
              </w:rPr>
              <w:t>区域规划,城市规划,城区规划,乡镇规划等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5" w:hRule="atLeast"/>
        </w:trPr>
        <w:tc>
          <w:tcPr>
            <w:tcW w:w="704" w:type="dxa"/>
            <w:vMerge w:val="continue"/>
            <w:tcBorders>
              <w:top w:val="nil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48" w:type="dxa"/>
            <w:vMerge w:val="continue"/>
            <w:tcBorders>
              <w:top w:val="nil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788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before="209" w:line="220" w:lineRule="auto"/>
              <w:ind w:firstLine="103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2"/>
                <w:sz w:val="21"/>
                <w:szCs w:val="21"/>
              </w:rPr>
              <w:t>C2专项规划</w:t>
            </w:r>
          </w:p>
        </w:tc>
        <w:tc>
          <w:tcPr>
            <w:tcW w:w="4850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before="74" w:line="233" w:lineRule="auto"/>
              <w:ind w:left="124" w:right="123" w:hanging="9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11"/>
                <w:w w:val="101"/>
                <w:sz w:val="21"/>
                <w:szCs w:val="21"/>
              </w:rPr>
              <w:t>交通规划,供水规划,供热规划,风景区规划等专</w:t>
            </w:r>
            <w:r>
              <w:rPr>
                <w:rFonts w:ascii="宋体" w:hAnsi="宋体" w:eastAsia="宋体" w:cs="宋体"/>
                <w:spacing w:val="11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spacing w:val="5"/>
                <w:sz w:val="21"/>
                <w:szCs w:val="21"/>
              </w:rPr>
              <w:t>项规划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5" w:hRule="atLeast"/>
        </w:trPr>
        <w:tc>
          <w:tcPr>
            <w:tcW w:w="704" w:type="dxa"/>
            <w:vMerge w:val="restart"/>
            <w:tcBorders>
              <w:top w:val="single" w:color="000000" w:sz="2" w:space="0"/>
              <w:bottom w:val="nil"/>
            </w:tcBorders>
            <w:vAlign w:val="top"/>
          </w:tcPr>
          <w:p>
            <w:pPr>
              <w:spacing w:before="263" w:line="185" w:lineRule="auto"/>
              <w:ind w:firstLine="285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>D</w:t>
            </w:r>
          </w:p>
        </w:tc>
        <w:tc>
          <w:tcPr>
            <w:tcW w:w="1448" w:type="dxa"/>
            <w:vMerge w:val="restart"/>
            <w:tcBorders>
              <w:top w:val="single" w:color="000000" w:sz="2" w:space="0"/>
              <w:bottom w:val="nil"/>
            </w:tcBorders>
            <w:vAlign w:val="top"/>
          </w:tcPr>
          <w:p>
            <w:pPr>
              <w:spacing w:before="208" w:line="219" w:lineRule="auto"/>
              <w:ind w:firstLine="191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1"/>
                <w:sz w:val="21"/>
                <w:szCs w:val="21"/>
              </w:rPr>
              <w:t>智能信息组</w:t>
            </w:r>
          </w:p>
        </w:tc>
        <w:tc>
          <w:tcPr>
            <w:tcW w:w="1788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before="58" w:line="217" w:lineRule="auto"/>
              <w:ind w:firstLine="103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D1</w:t>
            </w:r>
            <w:r>
              <w:rPr>
                <w:rFonts w:ascii="宋体" w:hAnsi="宋体" w:eastAsia="宋体" w:cs="宋体"/>
                <w:spacing w:val="14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管理信息系统</w:t>
            </w:r>
          </w:p>
        </w:tc>
        <w:tc>
          <w:tcPr>
            <w:tcW w:w="4850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before="55" w:line="216" w:lineRule="auto"/>
              <w:ind w:firstLine="125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4"/>
                <w:sz w:val="21"/>
                <w:szCs w:val="21"/>
              </w:rPr>
              <w:t>数字城市管理,信息化应用技术等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5" w:hRule="atLeast"/>
        </w:trPr>
        <w:tc>
          <w:tcPr>
            <w:tcW w:w="704" w:type="dxa"/>
            <w:vMerge w:val="continue"/>
            <w:tcBorders>
              <w:top w:val="nil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48" w:type="dxa"/>
            <w:vMerge w:val="continue"/>
            <w:tcBorders>
              <w:top w:val="nil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788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before="59" w:line="216" w:lineRule="auto"/>
              <w:ind w:firstLine="103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3"/>
                <w:sz w:val="21"/>
                <w:szCs w:val="21"/>
              </w:rPr>
              <w:t>D2</w:t>
            </w:r>
            <w:r>
              <w:rPr>
                <w:rFonts w:ascii="宋体" w:hAnsi="宋体" w:eastAsia="宋体" w:cs="宋体"/>
                <w:spacing w:val="17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spacing w:val="-3"/>
                <w:sz w:val="21"/>
                <w:szCs w:val="21"/>
              </w:rPr>
              <w:t>智能建筑</w:t>
            </w:r>
          </w:p>
        </w:tc>
        <w:tc>
          <w:tcPr>
            <w:tcW w:w="4850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before="58" w:line="217" w:lineRule="auto"/>
              <w:ind w:firstLine="125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1"/>
                <w:sz w:val="21"/>
                <w:szCs w:val="21"/>
              </w:rPr>
              <w:t>建筑智能化设计与设备等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5" w:hRule="atLeast"/>
        </w:trPr>
        <w:tc>
          <w:tcPr>
            <w:tcW w:w="704" w:type="dxa"/>
            <w:vMerge w:val="restart"/>
            <w:tcBorders>
              <w:top w:val="single" w:color="000000" w:sz="2" w:space="0"/>
              <w:bottom w:val="nil"/>
            </w:tcBorders>
            <w:vAlign w:val="top"/>
          </w:tcPr>
          <w:p>
            <w:pPr>
              <w:spacing w:line="256" w:lineRule="auto"/>
              <w:rPr>
                <w:rFonts w:ascii="Arial"/>
                <w:sz w:val="21"/>
              </w:rPr>
            </w:pPr>
          </w:p>
          <w:p>
            <w:pPr>
              <w:spacing w:line="256" w:lineRule="auto"/>
              <w:rPr>
                <w:rFonts w:ascii="Arial"/>
                <w:sz w:val="21"/>
              </w:rPr>
            </w:pPr>
          </w:p>
          <w:p>
            <w:pPr>
              <w:spacing w:before="68" w:line="185" w:lineRule="auto"/>
              <w:ind w:firstLine="285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>E</w:t>
            </w:r>
          </w:p>
        </w:tc>
        <w:tc>
          <w:tcPr>
            <w:tcW w:w="1448" w:type="dxa"/>
            <w:vMerge w:val="restart"/>
            <w:tcBorders>
              <w:top w:val="single" w:color="000000" w:sz="2" w:space="0"/>
              <w:bottom w:val="nil"/>
            </w:tcBorders>
            <w:vAlign w:val="top"/>
          </w:tcPr>
          <w:p>
            <w:pPr>
              <w:spacing w:line="456" w:lineRule="auto"/>
              <w:rPr>
                <w:rFonts w:ascii="Arial"/>
                <w:sz w:val="21"/>
              </w:rPr>
            </w:pPr>
          </w:p>
          <w:p>
            <w:pPr>
              <w:spacing w:before="68" w:line="219" w:lineRule="auto"/>
              <w:ind w:firstLine="290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3"/>
                <w:sz w:val="21"/>
                <w:szCs w:val="21"/>
              </w:rPr>
              <w:t>软科学组</w:t>
            </w:r>
          </w:p>
        </w:tc>
        <w:tc>
          <w:tcPr>
            <w:tcW w:w="1788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before="58" w:line="217" w:lineRule="auto"/>
              <w:ind w:firstLine="103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1"/>
                <w:sz w:val="21"/>
                <w:szCs w:val="21"/>
              </w:rPr>
              <w:t>E1基础科学</w:t>
            </w:r>
          </w:p>
        </w:tc>
        <w:tc>
          <w:tcPr>
            <w:tcW w:w="4850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before="55" w:line="216" w:lineRule="auto"/>
              <w:ind w:firstLine="125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6"/>
                <w:sz w:val="21"/>
                <w:szCs w:val="21"/>
              </w:rPr>
              <w:t>建筑科技信息,科技档案等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5" w:hRule="atLeast"/>
        </w:trPr>
        <w:tc>
          <w:tcPr>
            <w:tcW w:w="704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48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788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before="58" w:line="217" w:lineRule="auto"/>
              <w:ind w:firstLine="103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E2</w:t>
            </w:r>
            <w:r>
              <w:rPr>
                <w:rFonts w:ascii="宋体" w:hAnsi="宋体" w:eastAsia="宋体" w:cs="宋体"/>
                <w:spacing w:val="8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政策研究</w:t>
            </w:r>
          </w:p>
        </w:tc>
        <w:tc>
          <w:tcPr>
            <w:tcW w:w="4850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before="58" w:line="217" w:lineRule="auto"/>
              <w:ind w:firstLine="125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1"/>
                <w:sz w:val="21"/>
                <w:szCs w:val="21"/>
              </w:rPr>
              <w:t>决策科学化等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" w:hRule="atLeast"/>
        </w:trPr>
        <w:tc>
          <w:tcPr>
            <w:tcW w:w="704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48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788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before="58" w:line="219" w:lineRule="auto"/>
              <w:ind w:firstLine="103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3"/>
                <w:sz w:val="21"/>
                <w:szCs w:val="21"/>
              </w:rPr>
              <w:t>E3</w:t>
            </w:r>
            <w:r>
              <w:rPr>
                <w:rFonts w:ascii="宋体" w:hAnsi="宋体" w:eastAsia="宋体" w:cs="宋体"/>
                <w:spacing w:val="15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spacing w:val="-3"/>
                <w:sz w:val="21"/>
                <w:szCs w:val="21"/>
              </w:rPr>
              <w:t>工程管理</w:t>
            </w:r>
          </w:p>
        </w:tc>
        <w:tc>
          <w:tcPr>
            <w:tcW w:w="4850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before="57" w:line="219" w:lineRule="auto"/>
              <w:ind w:firstLine="125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1"/>
                <w:sz w:val="21"/>
                <w:szCs w:val="21"/>
              </w:rPr>
              <w:t>应用于工程建设的软科学研究等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0" w:hRule="atLeast"/>
        </w:trPr>
        <w:tc>
          <w:tcPr>
            <w:tcW w:w="704" w:type="dxa"/>
            <w:vMerge w:val="continue"/>
            <w:tcBorders>
              <w:top w:val="nil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48" w:type="dxa"/>
            <w:vMerge w:val="continue"/>
            <w:tcBorders>
              <w:top w:val="nil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788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before="58" w:line="219" w:lineRule="auto"/>
              <w:ind w:firstLine="103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1"/>
                <w:sz w:val="21"/>
                <w:szCs w:val="21"/>
              </w:rPr>
              <w:t>E4房地产</w:t>
            </w:r>
          </w:p>
        </w:tc>
        <w:tc>
          <w:tcPr>
            <w:tcW w:w="4850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before="55" w:line="216" w:lineRule="auto"/>
              <w:ind w:firstLine="125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2"/>
                <w:sz w:val="21"/>
                <w:szCs w:val="21"/>
              </w:rPr>
              <w:t>房地产研究,房地产评估等</w:t>
            </w:r>
          </w:p>
        </w:tc>
      </w:tr>
    </w:tbl>
    <w:p>
      <w:pPr>
        <w:rPr>
          <w:rFonts w:ascii="Arial"/>
          <w:sz w:val="21"/>
        </w:rPr>
      </w:pPr>
    </w:p>
    <w:sectPr>
      <w:footerReference r:id="rId23" w:type="default"/>
      <w:pgSz w:w="11610" w:h="16770"/>
      <w:pgMar w:top="1305" w:right="1454" w:bottom="1096" w:left="1354" w:header="0" w:footer="969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86"/>
    <w:family w:val="auto"/>
    <w:pitch w:val="default"/>
    <w:sig w:usb0="E0002EFF" w:usb1="C000785B" w:usb2="00000009" w:usb3="00000000" w:csb0="400001FF" w:csb1="FFFF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LiSu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31" w:lineRule="exact"/>
      <w:ind w:firstLine="4014"/>
      <w:rPr>
        <w:rFonts w:ascii="仿宋" w:hAnsi="仿宋" w:eastAsia="仿宋" w:cs="仿宋"/>
        <w:sz w:val="19"/>
        <w:szCs w:val="19"/>
      </w:rPr>
    </w:pPr>
    <w:r>
      <w:rPr>
        <w:rFonts w:ascii="仿宋" w:hAnsi="仿宋" w:eastAsia="仿宋" w:cs="仿宋"/>
        <w:position w:val="-2"/>
        <w:sz w:val="19"/>
        <w:szCs w:val="19"/>
      </w:rPr>
      <w:t>6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09" w:lineRule="exact"/>
      <w:ind w:firstLine="4284"/>
      <w:textAlignment w:val="center"/>
    </w:pPr>
    <w:r>
      <w:drawing>
        <wp:inline distT="0" distB="0" distL="0" distR="0">
          <wp:extent cx="18415" cy="69215"/>
          <wp:effectExtent l="0" t="0" r="0" b="0"/>
          <wp:docPr id="3" name="IM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 3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9044" cy="6983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21" w:lineRule="exact"/>
      <w:ind w:firstLine="4284"/>
      <w:rPr>
        <w:rFonts w:ascii="黑体" w:hAnsi="黑体" w:eastAsia="黑体" w:cs="黑体"/>
        <w:sz w:val="17"/>
        <w:szCs w:val="17"/>
      </w:rPr>
    </w:pPr>
    <w:r>
      <w:rPr>
        <w:rFonts w:ascii="黑体" w:hAnsi="黑体" w:eastAsia="黑体" w:cs="黑体"/>
        <w:position w:val="-3"/>
        <w:sz w:val="17"/>
        <w:szCs w:val="17"/>
      </w:rPr>
      <w:t>2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12" w:lineRule="exact"/>
      <w:ind w:firstLine="4254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position w:val="-2"/>
        <w:sz w:val="16"/>
        <w:szCs w:val="16"/>
      </w:rPr>
      <w:t>3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4" w:lineRule="auto"/>
      <w:rPr>
        <w:rFonts w:ascii="Arial"/>
        <w:sz w:val="2"/>
      </w:rPr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11" w:lineRule="exact"/>
      <w:ind w:firstLine="4254"/>
      <w:rPr>
        <w:rFonts w:ascii="LiSu" w:hAnsi="LiSu" w:eastAsia="LiSu" w:cs="LiSu"/>
        <w:sz w:val="16"/>
        <w:szCs w:val="16"/>
      </w:rPr>
    </w:pPr>
    <w:r>
      <w:rPr>
        <w:rFonts w:ascii="LiSu" w:hAnsi="LiSu" w:eastAsia="LiSu" w:cs="LiSu"/>
        <w:position w:val="-2"/>
        <w:sz w:val="16"/>
        <w:szCs w:val="16"/>
      </w:rPr>
      <w:t>5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40" w:lineRule="exact"/>
      <w:ind w:firstLine="4274"/>
      <w:rPr>
        <w:rFonts w:ascii="宋体" w:hAnsi="宋体" w:eastAsia="宋体" w:cs="宋体"/>
        <w:sz w:val="20"/>
        <w:szCs w:val="20"/>
      </w:rPr>
    </w:pPr>
    <w:r>
      <w:rPr>
        <w:rFonts w:ascii="宋体" w:hAnsi="宋体" w:eastAsia="宋体" w:cs="宋体"/>
        <w:position w:val="-3"/>
        <w:sz w:val="20"/>
        <w:szCs w:val="20"/>
      </w:rPr>
      <w:t>6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24" w:lineRule="exact"/>
      <w:ind w:firstLine="4254"/>
      <w:rPr>
        <w:rFonts w:ascii="宋体" w:hAnsi="宋体" w:eastAsia="宋体" w:cs="宋体"/>
        <w:sz w:val="18"/>
        <w:szCs w:val="18"/>
      </w:rPr>
    </w:pPr>
    <w:r>
      <w:rPr>
        <w:rFonts w:ascii="宋体" w:hAnsi="宋体" w:eastAsia="宋体" w:cs="宋体"/>
        <w:position w:val="-2"/>
        <w:sz w:val="18"/>
        <w:szCs w:val="18"/>
      </w:rPr>
      <w:t>7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26" w:lineRule="exact"/>
      <w:ind w:firstLine="4264"/>
      <w:rPr>
        <w:rFonts w:ascii="宋体" w:hAnsi="宋体" w:eastAsia="宋体" w:cs="宋体"/>
        <w:sz w:val="18"/>
        <w:szCs w:val="18"/>
      </w:rPr>
    </w:pPr>
    <w:r>
      <w:rPr>
        <w:rFonts w:ascii="宋体" w:hAnsi="宋体" w:eastAsia="宋体" w:cs="宋体"/>
        <w:position w:val="-3"/>
        <w:sz w:val="18"/>
        <w:szCs w:val="18"/>
      </w:rPr>
      <w:t>8</w:t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26" w:lineRule="exact"/>
      <w:ind w:firstLine="4244"/>
      <w:rPr>
        <w:rFonts w:ascii="宋体" w:hAnsi="宋体" w:eastAsia="宋体" w:cs="宋体"/>
        <w:sz w:val="18"/>
        <w:szCs w:val="18"/>
      </w:rPr>
    </w:pPr>
    <w:r>
      <w:rPr>
        <w:rFonts w:ascii="宋体" w:hAnsi="宋体" w:eastAsia="宋体" w:cs="宋体"/>
        <w:position w:val="-3"/>
        <w:sz w:val="18"/>
        <w:szCs w:val="18"/>
      </w:rPr>
      <w:t>9</w:t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25" w:lineRule="exact"/>
      <w:ind w:firstLine="4030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pacing w:val="-6"/>
        <w:position w:val="-2"/>
        <w:sz w:val="18"/>
        <w:szCs w:val="18"/>
      </w:rPr>
      <w:t>1o</w:t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40" w:lineRule="exact"/>
      <w:ind w:firstLine="4410"/>
      <w:rPr>
        <w:rFonts w:ascii="宋体" w:hAnsi="宋体" w:eastAsia="宋体" w:cs="宋体"/>
        <w:sz w:val="20"/>
        <w:szCs w:val="20"/>
      </w:rPr>
    </w:pPr>
    <w:r>
      <w:rPr>
        <w:rFonts w:ascii="宋体" w:hAnsi="宋体" w:eastAsia="宋体" w:cs="宋体"/>
        <w:position w:val="-3"/>
        <w:sz w:val="20"/>
        <w:szCs w:val="20"/>
      </w:rPr>
      <w:t>1</w:t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23" w:lineRule="exact"/>
      <w:ind w:firstLine="4389"/>
      <w:rPr>
        <w:rFonts w:ascii="仿宋" w:hAnsi="仿宋" w:eastAsia="仿宋" w:cs="仿宋"/>
        <w:sz w:val="18"/>
        <w:szCs w:val="18"/>
      </w:rPr>
    </w:pPr>
    <w:r>
      <w:rPr>
        <w:rFonts w:ascii="仿宋" w:hAnsi="仿宋" w:eastAsia="仿宋" w:cs="仿宋"/>
        <w:position w:val="-2"/>
        <w:sz w:val="18"/>
        <w:szCs w:val="18"/>
      </w:rPr>
      <w:t>2</w:t>
    </w:r>
  </w:p>
</w:ftr>
</file>

<file path=word/footer1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26" w:lineRule="exact"/>
      <w:ind w:firstLine="4379"/>
      <w:rPr>
        <w:rFonts w:ascii="宋体" w:hAnsi="宋体" w:eastAsia="宋体" w:cs="宋体"/>
        <w:sz w:val="18"/>
        <w:szCs w:val="18"/>
      </w:rPr>
    </w:pPr>
    <w:r>
      <w:rPr>
        <w:rFonts w:ascii="宋体" w:hAnsi="宋体" w:eastAsia="宋体" w:cs="宋体"/>
        <w:position w:val="-3"/>
        <w:sz w:val="18"/>
        <w:szCs w:val="18"/>
      </w:rPr>
      <w:t>3</w:t>
    </w:r>
  </w:p>
</w:ftr>
</file>

<file path=word/footer1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16" w:lineRule="exact"/>
      <w:ind w:firstLine="4359"/>
      <w:rPr>
        <w:rFonts w:ascii="仿宋" w:hAnsi="仿宋" w:eastAsia="仿宋" w:cs="仿宋"/>
        <w:sz w:val="17"/>
        <w:szCs w:val="17"/>
      </w:rPr>
    </w:pPr>
    <w:r>
      <w:rPr>
        <w:rFonts w:ascii="仿宋" w:hAnsi="仿宋" w:eastAsia="仿宋" w:cs="仿宋"/>
        <w:position w:val="-2"/>
        <w:sz w:val="17"/>
        <w:szCs w:val="17"/>
      </w:rPr>
      <w:t>4</w:t>
    </w:r>
  </w:p>
</w:ftr>
</file>

<file path=word/footer1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23" w:lineRule="exact"/>
      <w:ind w:firstLine="4400"/>
      <w:rPr>
        <w:rFonts w:ascii="仿宋" w:hAnsi="仿宋" w:eastAsia="仿宋" w:cs="仿宋"/>
        <w:sz w:val="18"/>
        <w:szCs w:val="18"/>
      </w:rPr>
    </w:pPr>
    <w:r>
      <w:rPr>
        <w:rFonts w:ascii="仿宋" w:hAnsi="仿宋" w:eastAsia="仿宋" w:cs="仿宋"/>
        <w:position w:val="-2"/>
        <w:sz w:val="18"/>
        <w:szCs w:val="18"/>
      </w:rPr>
      <w:t>5</w:t>
    </w:r>
  </w:p>
</w:ftr>
</file>

<file path=word/footer1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38" w:lineRule="exact"/>
      <w:ind w:firstLine="4380"/>
      <w:rPr>
        <w:rFonts w:ascii="仿宋" w:hAnsi="仿宋" w:eastAsia="仿宋" w:cs="仿宋"/>
        <w:sz w:val="20"/>
        <w:szCs w:val="20"/>
      </w:rPr>
    </w:pPr>
    <w:r>
      <w:rPr>
        <w:rFonts w:ascii="仿宋" w:hAnsi="仿宋" w:eastAsia="仿宋" w:cs="仿宋"/>
        <w:position w:val="-3"/>
        <w:sz w:val="20"/>
        <w:szCs w:val="20"/>
      </w:rPr>
      <w:t>6</w:t>
    </w:r>
  </w:p>
</w:ftr>
</file>

<file path=word/footer1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24" w:lineRule="exact"/>
      <w:ind w:firstLine="4350"/>
      <w:rPr>
        <w:rFonts w:ascii="黑体" w:hAnsi="黑体" w:eastAsia="黑体" w:cs="黑体"/>
        <w:sz w:val="18"/>
        <w:szCs w:val="18"/>
      </w:rPr>
    </w:pPr>
    <w:r>
      <w:rPr>
        <w:rFonts w:ascii="黑体" w:hAnsi="黑体" w:eastAsia="黑体" w:cs="黑体"/>
        <w:position w:val="-3"/>
        <w:sz w:val="18"/>
        <w:szCs w:val="18"/>
      </w:rPr>
      <w:t>7</w:t>
    </w:r>
  </w:p>
</w:ftr>
</file>

<file path=word/footer1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26" w:lineRule="exact"/>
      <w:ind w:firstLine="4445"/>
      <w:rPr>
        <w:rFonts w:ascii="宋体" w:hAnsi="宋体" w:eastAsia="宋体" w:cs="宋体"/>
        <w:sz w:val="18"/>
        <w:szCs w:val="18"/>
      </w:rPr>
    </w:pPr>
    <w:r>
      <w:rPr>
        <w:rFonts w:ascii="宋体" w:hAnsi="宋体" w:eastAsia="宋体" w:cs="宋体"/>
        <w:position w:val="-3"/>
        <w:sz w:val="18"/>
        <w:szCs w:val="18"/>
      </w:rPr>
      <w:t>8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docVars>
    <w:docVar w:name="commondata" w:val="eyJoZGlkIjoiNmUyZGFmNTVhMGIzYTQwZDY3NDAzZGUwY2FhYTEyOGEifQ=="/>
  </w:docVars>
  <w:rsids>
    <w:rsidRoot w:val="00000000"/>
    <w:rsid w:val="1AE37965"/>
    <w:rsid w:val="25394189"/>
    <w:rsid w:val="48715062"/>
    <w:rsid w:val="605D615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5.xml"/><Relationship Id="rId8" Type="http://schemas.openxmlformats.org/officeDocument/2006/relationships/footer" Target="footer4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4" Type="http://schemas.openxmlformats.org/officeDocument/2006/relationships/fontTable" Target="fontTable.xml"/><Relationship Id="rId33" Type="http://schemas.openxmlformats.org/officeDocument/2006/relationships/customXml" Target="../customXml/item1.xml"/><Relationship Id="rId32" Type="http://schemas.openxmlformats.org/officeDocument/2006/relationships/image" Target="media/image9.png"/><Relationship Id="rId31" Type="http://schemas.openxmlformats.org/officeDocument/2006/relationships/image" Target="media/image8.png"/><Relationship Id="rId30" Type="http://schemas.openxmlformats.org/officeDocument/2006/relationships/image" Target="media/image7.png"/><Relationship Id="rId3" Type="http://schemas.openxmlformats.org/officeDocument/2006/relationships/footnotes" Target="footnotes.xml"/><Relationship Id="rId29" Type="http://schemas.openxmlformats.org/officeDocument/2006/relationships/image" Target="media/image6.png"/><Relationship Id="rId28" Type="http://schemas.openxmlformats.org/officeDocument/2006/relationships/image" Target="media/image5.png"/><Relationship Id="rId27" Type="http://schemas.openxmlformats.org/officeDocument/2006/relationships/image" Target="media/image4.png"/><Relationship Id="rId26" Type="http://schemas.openxmlformats.org/officeDocument/2006/relationships/image" Target="media/image3.png"/><Relationship Id="rId25" Type="http://schemas.openxmlformats.org/officeDocument/2006/relationships/image" Target="media/image2.png"/><Relationship Id="rId24" Type="http://schemas.openxmlformats.org/officeDocument/2006/relationships/theme" Target="theme/theme1.xml"/><Relationship Id="rId23" Type="http://schemas.openxmlformats.org/officeDocument/2006/relationships/footer" Target="footer19.xml"/><Relationship Id="rId22" Type="http://schemas.openxmlformats.org/officeDocument/2006/relationships/footer" Target="footer18.xml"/><Relationship Id="rId21" Type="http://schemas.openxmlformats.org/officeDocument/2006/relationships/footer" Target="footer17.xml"/><Relationship Id="rId20" Type="http://schemas.openxmlformats.org/officeDocument/2006/relationships/footer" Target="footer16.xml"/><Relationship Id="rId2" Type="http://schemas.openxmlformats.org/officeDocument/2006/relationships/settings" Target="settings.xml"/><Relationship Id="rId19" Type="http://schemas.openxmlformats.org/officeDocument/2006/relationships/footer" Target="footer15.xml"/><Relationship Id="rId18" Type="http://schemas.openxmlformats.org/officeDocument/2006/relationships/footer" Target="footer14.xml"/><Relationship Id="rId17" Type="http://schemas.openxmlformats.org/officeDocument/2006/relationships/footer" Target="footer13.xml"/><Relationship Id="rId16" Type="http://schemas.openxmlformats.org/officeDocument/2006/relationships/footer" Target="footer12.xml"/><Relationship Id="rId15" Type="http://schemas.openxmlformats.org/officeDocument/2006/relationships/footer" Target="footer11.xml"/><Relationship Id="rId14" Type="http://schemas.openxmlformats.org/officeDocument/2006/relationships/footer" Target="footer10.xml"/><Relationship Id="rId13" Type="http://schemas.openxmlformats.org/officeDocument/2006/relationships/footer" Target="footer9.xml"/><Relationship Id="rId12" Type="http://schemas.openxmlformats.org/officeDocument/2006/relationships/footer" Target="footer8.xml"/><Relationship Id="rId11" Type="http://schemas.openxmlformats.org/officeDocument/2006/relationships/footer" Target="footer7.xml"/><Relationship Id="rId10" Type="http://schemas.openxmlformats.org/officeDocument/2006/relationships/footer" Target="footer6.xml"/><Relationship Id="rId1" Type="http://schemas.openxmlformats.org/officeDocument/2006/relationships/styles" Target="styles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6"/>
    <customShpInfo spid="_x0000_s1028"/>
    <customShpInfo spid="_x0000_s1029"/>
    <customShpInfo spid="_x0000_s1027"/>
    <customShpInfo spid="_x0000_s1030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26</Pages>
  <Words>8153</Words>
  <Characters>8464</Characters>
  <TotalTime>14</TotalTime>
  <ScaleCrop>false</ScaleCrop>
  <LinksUpToDate>false</LinksUpToDate>
  <CharactersWithSpaces>8986</CharactersWithSpaces>
  <Application>WPS Office_11.1.0.11805_F1E327BC-269C-435d-A152-05C5408002CA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2022-06-23T15:08:00Z</dcterms:created>
  <dc:creator>Kingsoft-PDF</dc:creator>
  <cp:keywords>62b411673ff91100158a31e2</cp:keywords>
  <cp:lastModifiedBy>无趣</cp:lastModifiedBy>
  <dcterms:modified xsi:type="dcterms:W3CDTF">2022-06-23T08:01:22Z</dcterms:modified>
  <dc:subject>pdfbuilder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wqlLaW5nc29mdCBQREYgdG8gV1BTIDcw</vt:lpwstr>
  </property>
  <property fmtid="{D5CDD505-2E9C-101B-9397-08002B2CF9AE}" pid="3" name="Created">
    <vt:filetime>2022-06-23T15:08:48Z</vt:filetime>
  </property>
  <property fmtid="{D5CDD505-2E9C-101B-9397-08002B2CF9AE}" pid="4" name="KSOProductBuildVer">
    <vt:lpwstr>2052-11.1.0.11805</vt:lpwstr>
  </property>
  <property fmtid="{D5CDD505-2E9C-101B-9397-08002B2CF9AE}" pid="5" name="ICV">
    <vt:lpwstr>EAFBBC9F80C84FC99E59E26A8BF28E90</vt:lpwstr>
  </property>
</Properties>
</file>